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C6CD5" w14:textId="77777777" w:rsidR="00D001EA" w:rsidRPr="00360009" w:rsidRDefault="00D5326B" w:rsidP="00D001EA">
      <w:pPr>
        <w:pStyle w:val="ac"/>
        <w:spacing w:after="0" w:line="221" w:lineRule="auto"/>
        <w:ind w:firstLine="567"/>
        <w:jc w:val="center"/>
        <w:rPr>
          <w:rStyle w:val="ab"/>
          <w:rFonts w:asciiTheme="majorHAnsi" w:hAnsiTheme="majorHAnsi" w:cstheme="majorHAnsi"/>
          <w:color w:val="FF0000"/>
          <w:spacing w:val="-6"/>
          <w:sz w:val="28"/>
          <w:szCs w:val="28"/>
        </w:rPr>
      </w:pPr>
      <w:r w:rsidRPr="00360009">
        <w:rPr>
          <w:rStyle w:val="ab"/>
          <w:rFonts w:asciiTheme="majorHAnsi" w:hAnsiTheme="majorHAnsi" w:cstheme="majorHAnsi"/>
          <w:color w:val="FF0000"/>
          <w:spacing w:val="-6"/>
          <w:sz w:val="28"/>
          <w:szCs w:val="28"/>
        </w:rPr>
        <w:t>Памятка туристам</w:t>
      </w:r>
      <w:r w:rsidR="008E53D9">
        <w:rPr>
          <w:rStyle w:val="ab"/>
          <w:rFonts w:asciiTheme="majorHAnsi" w:hAnsiTheme="majorHAnsi" w:cstheme="majorHAnsi"/>
          <w:color w:val="FF0000"/>
          <w:spacing w:val="-6"/>
          <w:sz w:val="28"/>
          <w:szCs w:val="28"/>
        </w:rPr>
        <w:t>, выезжающим в ТУРЦИЮ</w:t>
      </w:r>
    </w:p>
    <w:p w14:paraId="26F81AD8" w14:textId="77777777" w:rsidR="00992F7F" w:rsidRPr="00360009" w:rsidRDefault="00992F7F" w:rsidP="00D001EA">
      <w:pPr>
        <w:pStyle w:val="ac"/>
        <w:spacing w:after="0" w:line="221" w:lineRule="auto"/>
        <w:ind w:firstLine="567"/>
        <w:jc w:val="center"/>
        <w:rPr>
          <w:rStyle w:val="ab"/>
          <w:rFonts w:asciiTheme="majorHAnsi" w:hAnsiTheme="majorHAnsi" w:cstheme="majorHAnsi"/>
          <w:color w:val="FF0000"/>
          <w:spacing w:val="-6"/>
          <w:sz w:val="22"/>
          <w:szCs w:val="22"/>
        </w:rPr>
      </w:pPr>
    </w:p>
    <w:p w14:paraId="172AA6DD" w14:textId="77777777" w:rsidR="00314889" w:rsidRPr="00314889" w:rsidRDefault="00314889" w:rsidP="00992F7F">
      <w:pPr>
        <w:shd w:val="clear" w:color="auto" w:fill="FFFFFF"/>
        <w:spacing w:after="100" w:afterAutospacing="1"/>
        <w:jc w:val="center"/>
        <w:textAlignment w:val="baseline"/>
        <w:rPr>
          <w:rFonts w:asciiTheme="majorHAnsi" w:eastAsia="Times New Roman" w:hAnsiTheme="majorHAnsi" w:cstheme="majorHAnsi"/>
          <w:b/>
          <w:color w:val="000000"/>
          <w:sz w:val="22"/>
          <w:szCs w:val="22"/>
          <w:lang w:val="uk-UA" w:eastAsia="uk-UA"/>
        </w:rPr>
      </w:pPr>
      <w:r w:rsidRPr="00314889">
        <w:rPr>
          <w:rFonts w:asciiTheme="majorHAnsi" w:eastAsia="Times New Roman" w:hAnsiTheme="majorHAnsi" w:cstheme="majorHAnsi"/>
          <w:b/>
          <w:color w:val="000000"/>
          <w:sz w:val="22"/>
          <w:szCs w:val="22"/>
          <w:lang w:val="uk-UA" w:eastAsia="uk-UA"/>
        </w:rPr>
        <w:t>УВАЖАЕМЫЕ ДАМЫ и ГОСПОДА!</w:t>
      </w:r>
    </w:p>
    <w:p w14:paraId="5A503052" w14:textId="77777777" w:rsidR="00314889" w:rsidRPr="00314889" w:rsidRDefault="00314889" w:rsidP="00992F7F">
      <w:pPr>
        <w:shd w:val="clear" w:color="auto" w:fill="FFFFFF"/>
        <w:spacing w:after="100" w:afterAutospacing="1"/>
        <w:jc w:val="both"/>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В первую очередь, хотим поблагодарить Вас за сделанный Вами выбор, и желаем хорошо провести Ваш долгожданный отпуск. Просим Вас внимательно ознакомиться с данной памяткой для оформления формальностей, связанных с Вашим отдыхом.</w:t>
      </w:r>
    </w:p>
    <w:p w14:paraId="515A90EE" w14:textId="77777777" w:rsidR="00314889" w:rsidRPr="00314889" w:rsidRDefault="00C82905" w:rsidP="00992F7F">
      <w:pPr>
        <w:shd w:val="clear" w:color="auto" w:fill="FFFFFF"/>
        <w:spacing w:after="100" w:afterAutospacing="1"/>
        <w:jc w:val="both"/>
        <w:textAlignment w:val="baseline"/>
        <w:rPr>
          <w:rFonts w:asciiTheme="majorHAnsi" w:eastAsia="Times New Roman" w:hAnsiTheme="majorHAnsi" w:cstheme="majorHAnsi"/>
          <w:b/>
          <w:color w:val="000000"/>
          <w:sz w:val="22"/>
          <w:szCs w:val="22"/>
          <w:lang w:val="uk-UA" w:eastAsia="uk-UA"/>
        </w:rPr>
      </w:pPr>
      <w:r>
        <w:rPr>
          <w:rFonts w:asciiTheme="majorHAnsi" w:eastAsia="Times New Roman" w:hAnsiTheme="majorHAnsi" w:cstheme="majorHAnsi"/>
          <w:b/>
          <w:color w:val="000000"/>
          <w:sz w:val="22"/>
          <w:szCs w:val="22"/>
          <w:lang w:val="uk-UA" w:eastAsia="uk-UA"/>
        </w:rPr>
        <w:t xml:space="preserve">Получение документов: </w:t>
      </w:r>
      <w:r w:rsidR="00992F7F" w:rsidRPr="00360009">
        <w:rPr>
          <w:rFonts w:asciiTheme="majorHAnsi" w:eastAsia="Times New Roman" w:hAnsiTheme="majorHAnsi" w:cstheme="majorHAnsi"/>
          <w:color w:val="000000"/>
          <w:sz w:val="22"/>
          <w:szCs w:val="22"/>
          <w:lang w:val="uk-UA" w:eastAsia="uk-UA"/>
        </w:rPr>
        <w:t>Все необходимые документы по туру,  Вы можете получить у менеджера Вашего агентства за 2  дня до вылета. Если такой возможности нет, то  в</w:t>
      </w:r>
      <w:r w:rsidR="00314889" w:rsidRPr="00314889">
        <w:rPr>
          <w:rFonts w:asciiTheme="majorHAnsi" w:eastAsia="Times New Roman" w:hAnsiTheme="majorHAnsi" w:cstheme="majorHAnsi"/>
          <w:color w:val="000000"/>
          <w:sz w:val="22"/>
          <w:szCs w:val="22"/>
          <w:lang w:val="uk-UA" w:eastAsia="uk-UA"/>
        </w:rPr>
        <w:t>ыдача документов (авиабилеты, ваучер и страховой полис) будет производится в аэропорту вылета за 2 (два) часа до вылета рейса представителем компании «ANEX TOUR».</w:t>
      </w:r>
    </w:p>
    <w:p w14:paraId="1A76DDD2" w14:textId="77777777" w:rsidR="00314889" w:rsidRPr="00314889" w:rsidRDefault="00314889" w:rsidP="00314889">
      <w:pPr>
        <w:shd w:val="clear" w:color="auto" w:fill="FFFFFF"/>
        <w:spacing w:afterAutospacing="1"/>
        <w:textAlignment w:val="baseline"/>
        <w:rPr>
          <w:rFonts w:asciiTheme="majorHAnsi" w:eastAsia="Times New Roman" w:hAnsiTheme="majorHAnsi" w:cstheme="majorHAnsi"/>
          <w:color w:val="000000"/>
          <w:sz w:val="22"/>
          <w:szCs w:val="22"/>
          <w:lang w:val="uk-UA" w:eastAsia="uk-UA"/>
        </w:rPr>
      </w:pPr>
      <w:r w:rsidRPr="00360009">
        <w:rPr>
          <w:rFonts w:asciiTheme="majorHAnsi" w:eastAsia="Times New Roman" w:hAnsiTheme="majorHAnsi" w:cstheme="majorHAnsi"/>
          <w:b/>
          <w:bCs/>
          <w:color w:val="000000"/>
          <w:sz w:val="22"/>
          <w:szCs w:val="22"/>
          <w:bdr w:val="none" w:sz="0" w:space="0" w:color="auto" w:frame="1"/>
          <w:lang w:val="uk-UA" w:eastAsia="uk-UA"/>
        </w:rPr>
        <w:t>Контактный телефон нашего представителя :</w:t>
      </w:r>
    </w:p>
    <w:tbl>
      <w:tblPr>
        <w:tblW w:w="9844" w:type="dxa"/>
        <w:jc w:val="center"/>
        <w:tblBorders>
          <w:top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7261"/>
        <w:gridCol w:w="2583"/>
      </w:tblGrid>
      <w:tr w:rsidR="00360009" w:rsidRPr="00314889" w14:paraId="6AAE52DA" w14:textId="77777777" w:rsidTr="00360009">
        <w:trPr>
          <w:trHeight w:val="378"/>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14:paraId="5D286F38" w14:textId="77777777"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в аэропо</w:t>
            </w:r>
            <w:r w:rsidR="00360009">
              <w:rPr>
                <w:rFonts w:asciiTheme="majorHAnsi" w:eastAsia="Times New Roman" w:hAnsiTheme="majorHAnsi" w:cstheme="majorHAnsi"/>
                <w:color w:val="000000"/>
                <w:sz w:val="22"/>
                <w:szCs w:val="22"/>
                <w:lang w:val="uk-UA" w:eastAsia="uk-UA"/>
              </w:rPr>
              <w:t>рту г. Киев (Борисполь) терм.</w:t>
            </w:r>
            <w:r w:rsidRPr="00314889">
              <w:rPr>
                <w:rFonts w:asciiTheme="majorHAnsi" w:eastAsia="Times New Roman" w:hAnsiTheme="majorHAnsi" w:cstheme="majorHAnsi"/>
                <w:color w:val="000000"/>
                <w:sz w:val="22"/>
                <w:szCs w:val="22"/>
                <w:lang w:val="uk-UA" w:eastAsia="uk-UA"/>
              </w:rPr>
              <w:t> D – у стоек регистрации  на рейс</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14:paraId="733F9E71" w14:textId="77777777"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+380 63 222 84 00</w:t>
            </w:r>
          </w:p>
        </w:tc>
      </w:tr>
      <w:tr w:rsidR="00360009" w:rsidRPr="00314889" w14:paraId="737F1145" w14:textId="77777777" w:rsidTr="000626B2">
        <w:trPr>
          <w:trHeight w:val="412"/>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14:paraId="3CAD7480" w14:textId="77777777"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 xml:space="preserve">в </w:t>
            </w:r>
            <w:proofErr w:type="spellStart"/>
            <w:r w:rsidRPr="00314889">
              <w:rPr>
                <w:rFonts w:asciiTheme="majorHAnsi" w:eastAsia="Times New Roman" w:hAnsiTheme="majorHAnsi" w:cstheme="majorHAnsi"/>
                <w:color w:val="000000"/>
                <w:sz w:val="22"/>
                <w:szCs w:val="22"/>
                <w:lang w:val="uk-UA" w:eastAsia="uk-UA"/>
              </w:rPr>
              <w:t>аэропорту</w:t>
            </w:r>
            <w:proofErr w:type="spellEnd"/>
            <w:r w:rsidRPr="00314889">
              <w:rPr>
                <w:rFonts w:asciiTheme="majorHAnsi" w:eastAsia="Times New Roman" w:hAnsiTheme="majorHAnsi" w:cstheme="majorHAnsi"/>
                <w:color w:val="000000"/>
                <w:sz w:val="22"/>
                <w:szCs w:val="22"/>
                <w:lang w:val="uk-UA" w:eastAsia="uk-UA"/>
              </w:rPr>
              <w:t> "Запорожье" стойка «ANEX TOUR»</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14:paraId="655B1D47" w14:textId="77777777"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+380 63 222 84 11</w:t>
            </w:r>
          </w:p>
        </w:tc>
      </w:tr>
      <w:tr w:rsidR="00360009" w:rsidRPr="00314889" w14:paraId="38B169A2" w14:textId="77777777" w:rsidTr="00360009">
        <w:trPr>
          <w:trHeight w:val="189"/>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14:paraId="6CC67428" w14:textId="77777777"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 xml:space="preserve">в </w:t>
            </w:r>
            <w:proofErr w:type="spellStart"/>
            <w:r w:rsidRPr="00314889">
              <w:rPr>
                <w:rFonts w:asciiTheme="majorHAnsi" w:eastAsia="Times New Roman" w:hAnsiTheme="majorHAnsi" w:cstheme="majorHAnsi"/>
                <w:color w:val="000000"/>
                <w:sz w:val="22"/>
                <w:szCs w:val="22"/>
                <w:lang w:val="uk-UA" w:eastAsia="uk-UA"/>
              </w:rPr>
              <w:t>аэропорту</w:t>
            </w:r>
            <w:proofErr w:type="spellEnd"/>
            <w:r w:rsidRPr="00314889">
              <w:rPr>
                <w:rFonts w:asciiTheme="majorHAnsi" w:eastAsia="Times New Roman" w:hAnsiTheme="majorHAnsi" w:cstheme="majorHAnsi"/>
                <w:color w:val="000000"/>
                <w:sz w:val="22"/>
                <w:szCs w:val="22"/>
                <w:lang w:val="uk-UA" w:eastAsia="uk-UA"/>
              </w:rPr>
              <w:t> "</w:t>
            </w:r>
            <w:proofErr w:type="spellStart"/>
            <w:r w:rsidRPr="00314889">
              <w:rPr>
                <w:rFonts w:asciiTheme="majorHAnsi" w:eastAsia="Times New Roman" w:hAnsiTheme="majorHAnsi" w:cstheme="majorHAnsi"/>
                <w:color w:val="000000"/>
                <w:sz w:val="22"/>
                <w:szCs w:val="22"/>
                <w:lang w:val="uk-UA" w:eastAsia="uk-UA"/>
              </w:rPr>
              <w:t>Харьков</w:t>
            </w:r>
            <w:proofErr w:type="spellEnd"/>
            <w:r w:rsidRPr="00314889">
              <w:rPr>
                <w:rFonts w:asciiTheme="majorHAnsi" w:eastAsia="Times New Roman" w:hAnsiTheme="majorHAnsi" w:cstheme="majorHAnsi"/>
                <w:color w:val="000000"/>
                <w:sz w:val="22"/>
                <w:szCs w:val="22"/>
                <w:lang w:val="uk-UA" w:eastAsia="uk-UA"/>
              </w:rPr>
              <w:t xml:space="preserve">" 1-й </w:t>
            </w:r>
            <w:proofErr w:type="spellStart"/>
            <w:r w:rsidRPr="00314889">
              <w:rPr>
                <w:rFonts w:asciiTheme="majorHAnsi" w:eastAsia="Times New Roman" w:hAnsiTheme="majorHAnsi" w:cstheme="majorHAnsi"/>
                <w:color w:val="000000"/>
                <w:sz w:val="22"/>
                <w:szCs w:val="22"/>
                <w:lang w:val="uk-UA" w:eastAsia="uk-UA"/>
              </w:rPr>
              <w:t>этаж</w:t>
            </w:r>
            <w:proofErr w:type="spellEnd"/>
            <w:r w:rsidRPr="00314889">
              <w:rPr>
                <w:rFonts w:asciiTheme="majorHAnsi" w:eastAsia="Times New Roman" w:hAnsiTheme="majorHAnsi" w:cstheme="majorHAnsi"/>
                <w:color w:val="000000"/>
                <w:sz w:val="22"/>
                <w:szCs w:val="22"/>
                <w:lang w:val="uk-UA" w:eastAsia="uk-UA"/>
              </w:rPr>
              <w:t xml:space="preserve"> с левой стороны «ANEX TOUR»</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14:paraId="1463188C" w14:textId="64F544EF" w:rsidR="00314889" w:rsidRPr="00314889" w:rsidRDefault="000626B2" w:rsidP="00314889">
            <w:pPr>
              <w:spacing w:after="100" w:afterAutospacing="1"/>
              <w:textAlignment w:val="baseline"/>
              <w:rPr>
                <w:rFonts w:asciiTheme="majorHAnsi" w:eastAsia="Times New Roman" w:hAnsiTheme="majorHAnsi" w:cstheme="majorHAnsi"/>
                <w:color w:val="000000"/>
                <w:sz w:val="22"/>
                <w:szCs w:val="22"/>
                <w:lang w:val="uk-UA" w:eastAsia="uk-UA"/>
              </w:rPr>
            </w:pPr>
            <w:r>
              <w:rPr>
                <w:rFonts w:asciiTheme="majorHAnsi" w:eastAsia="Times New Roman" w:hAnsiTheme="majorHAnsi" w:cstheme="majorHAnsi"/>
                <w:color w:val="000000"/>
                <w:sz w:val="22"/>
                <w:szCs w:val="22"/>
                <w:lang w:val="uk-UA" w:eastAsia="uk-UA"/>
              </w:rPr>
              <w:t xml:space="preserve">+38063 - </w:t>
            </w:r>
            <w:bookmarkStart w:id="0" w:name="_GoBack"/>
            <w:bookmarkEnd w:id="0"/>
            <w:r w:rsidRPr="000626B2">
              <w:rPr>
                <w:rFonts w:asciiTheme="majorHAnsi" w:eastAsia="Times New Roman" w:hAnsiTheme="majorHAnsi" w:cstheme="majorHAnsi"/>
                <w:color w:val="000000"/>
                <w:sz w:val="22"/>
                <w:szCs w:val="22"/>
                <w:lang w:val="uk-UA" w:eastAsia="uk-UA"/>
              </w:rPr>
              <w:t>034- 66- 53</w:t>
            </w:r>
          </w:p>
        </w:tc>
      </w:tr>
      <w:tr w:rsidR="00360009" w:rsidRPr="00314889" w14:paraId="7B973433" w14:textId="77777777" w:rsidTr="00360009">
        <w:trPr>
          <w:trHeight w:val="189"/>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14:paraId="092E3D3A" w14:textId="77777777"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в аэропорту "Одесса" – у стоек регистрации  на рейс</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14:paraId="4DEF9796" w14:textId="77777777"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+38 063 222 84 09</w:t>
            </w:r>
          </w:p>
        </w:tc>
      </w:tr>
      <w:tr w:rsidR="00360009" w:rsidRPr="00314889" w14:paraId="328DCD63" w14:textId="77777777" w:rsidTr="00360009">
        <w:trPr>
          <w:trHeight w:val="202"/>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14:paraId="72BA7924" w14:textId="77777777"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в аэропорту "Львова" – у стоек регистрации  на рейс</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14:paraId="76C65A94" w14:textId="77777777"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+38 063 222 84 12 / 14</w:t>
            </w:r>
          </w:p>
        </w:tc>
      </w:tr>
    </w:tbl>
    <w:p w14:paraId="050D1EEB" w14:textId="77777777" w:rsidR="00D5326B" w:rsidRPr="00360009" w:rsidRDefault="00D5326B" w:rsidP="00D001EA">
      <w:pPr>
        <w:spacing w:line="221" w:lineRule="auto"/>
        <w:ind w:firstLine="567"/>
        <w:jc w:val="both"/>
        <w:rPr>
          <w:rStyle w:val="ab"/>
          <w:rFonts w:asciiTheme="majorHAnsi" w:hAnsiTheme="majorHAnsi" w:cstheme="majorHAnsi"/>
          <w:spacing w:val="-6"/>
          <w:sz w:val="22"/>
          <w:szCs w:val="22"/>
        </w:rPr>
      </w:pPr>
    </w:p>
    <w:p w14:paraId="1FAD130D" w14:textId="77777777" w:rsidR="00D001EA" w:rsidRPr="00C82905" w:rsidRDefault="00D001EA" w:rsidP="00C16605">
      <w:pPr>
        <w:spacing w:line="221" w:lineRule="auto"/>
        <w:ind w:firstLine="567"/>
        <w:jc w:val="both"/>
        <w:rPr>
          <w:rStyle w:val="ab"/>
          <w:rFonts w:asciiTheme="majorHAnsi" w:hAnsiTheme="majorHAnsi" w:cstheme="majorHAnsi"/>
          <w:color w:val="002060"/>
          <w:spacing w:val="-6"/>
          <w:sz w:val="22"/>
          <w:szCs w:val="22"/>
        </w:rPr>
      </w:pPr>
      <w:r w:rsidRPr="00C82905">
        <w:rPr>
          <w:rStyle w:val="ab"/>
          <w:rFonts w:asciiTheme="majorHAnsi" w:hAnsiTheme="majorHAnsi" w:cstheme="majorHAnsi"/>
          <w:color w:val="002060"/>
          <w:spacing w:val="-6"/>
          <w:sz w:val="22"/>
          <w:szCs w:val="22"/>
        </w:rPr>
        <w:t xml:space="preserve">ПЕРЕД </w:t>
      </w:r>
      <w:r w:rsidR="00D81140">
        <w:rPr>
          <w:rStyle w:val="ab"/>
          <w:rFonts w:asciiTheme="majorHAnsi" w:hAnsiTheme="majorHAnsi" w:cstheme="majorHAnsi"/>
          <w:color w:val="002060"/>
          <w:spacing w:val="-6"/>
          <w:sz w:val="22"/>
          <w:szCs w:val="22"/>
          <w:lang w:val="ru-RU"/>
        </w:rPr>
        <w:t xml:space="preserve"> </w:t>
      </w:r>
      <w:r w:rsidRPr="00C82905">
        <w:rPr>
          <w:rStyle w:val="ab"/>
          <w:rFonts w:asciiTheme="majorHAnsi" w:hAnsiTheme="majorHAnsi" w:cstheme="majorHAnsi"/>
          <w:color w:val="002060"/>
          <w:spacing w:val="-6"/>
          <w:sz w:val="22"/>
          <w:szCs w:val="22"/>
        </w:rPr>
        <w:t>ОТЪЕЗДОМ</w:t>
      </w:r>
    </w:p>
    <w:p w14:paraId="4DC09CDC" w14:textId="77777777" w:rsidR="005169B1" w:rsidRPr="00360009" w:rsidRDefault="005169B1" w:rsidP="00C16605">
      <w:pPr>
        <w:spacing w:line="221" w:lineRule="auto"/>
        <w:ind w:firstLine="567"/>
        <w:jc w:val="both"/>
        <w:rPr>
          <w:rStyle w:val="ab"/>
          <w:rFonts w:asciiTheme="majorHAnsi" w:hAnsiTheme="majorHAnsi" w:cstheme="majorHAnsi"/>
          <w:color w:val="4F81BD" w:themeColor="accent1"/>
          <w:spacing w:val="-6"/>
          <w:sz w:val="22"/>
          <w:szCs w:val="22"/>
        </w:rPr>
      </w:pPr>
    </w:p>
    <w:p w14:paraId="714E742B" w14:textId="77777777" w:rsidR="00D001EA" w:rsidRPr="00360009" w:rsidRDefault="00D001EA" w:rsidP="00C16605">
      <w:pPr>
        <w:spacing w:line="221" w:lineRule="auto"/>
        <w:ind w:firstLine="567"/>
        <w:jc w:val="both"/>
        <w:rPr>
          <w:rStyle w:val="ab"/>
          <w:rFonts w:asciiTheme="majorHAnsi" w:hAnsiTheme="majorHAnsi" w:cstheme="majorHAnsi"/>
          <w:spacing w:val="-6"/>
          <w:sz w:val="22"/>
          <w:szCs w:val="22"/>
        </w:rPr>
      </w:pPr>
      <w:r w:rsidRPr="00360009">
        <w:rPr>
          <w:rStyle w:val="ab"/>
          <w:rFonts w:asciiTheme="majorHAnsi" w:hAnsiTheme="majorHAnsi" w:cstheme="majorHAnsi"/>
          <w:spacing w:val="-6"/>
          <w:sz w:val="22"/>
          <w:szCs w:val="22"/>
        </w:rPr>
        <w:t>Проверьте наличие необходимых для поездки документов:</w:t>
      </w:r>
    </w:p>
    <w:p w14:paraId="69CB8410" w14:textId="77777777" w:rsidR="005169B1" w:rsidRPr="00360009" w:rsidRDefault="005169B1" w:rsidP="00C16605">
      <w:pPr>
        <w:spacing w:line="221" w:lineRule="auto"/>
        <w:jc w:val="both"/>
        <w:rPr>
          <w:rFonts w:asciiTheme="majorHAnsi" w:hAnsiTheme="majorHAnsi" w:cstheme="majorHAnsi"/>
          <w:spacing w:val="-6"/>
          <w:sz w:val="22"/>
          <w:szCs w:val="22"/>
        </w:rPr>
      </w:pPr>
      <w:r w:rsidRPr="00360009">
        <w:rPr>
          <w:rStyle w:val="ab"/>
          <w:rFonts w:asciiTheme="majorHAnsi" w:hAnsiTheme="majorHAnsi" w:cstheme="majorHAnsi"/>
          <w:b w:val="0"/>
          <w:spacing w:val="-6"/>
          <w:sz w:val="22"/>
          <w:szCs w:val="22"/>
          <w:lang w:val="ru-RU"/>
        </w:rPr>
        <w:t xml:space="preserve">- </w:t>
      </w:r>
      <w:r w:rsidR="00D001EA" w:rsidRPr="00360009">
        <w:rPr>
          <w:rStyle w:val="ab"/>
          <w:rFonts w:asciiTheme="majorHAnsi" w:hAnsiTheme="majorHAnsi" w:cstheme="majorHAnsi"/>
          <w:b w:val="0"/>
          <w:spacing w:val="-6"/>
          <w:sz w:val="22"/>
          <w:szCs w:val="22"/>
          <w:u w:val="single"/>
        </w:rPr>
        <w:t>Заграничный паспорт</w:t>
      </w:r>
      <w:r w:rsidR="00D001EA" w:rsidRPr="00360009">
        <w:rPr>
          <w:rStyle w:val="ab"/>
          <w:rFonts w:asciiTheme="majorHAnsi" w:hAnsiTheme="majorHAnsi" w:cstheme="majorHAnsi"/>
          <w:b w:val="0"/>
          <w:spacing w:val="-6"/>
          <w:sz w:val="22"/>
          <w:szCs w:val="22"/>
        </w:rPr>
        <w:t xml:space="preserve"> (паспорт должен быть действи</w:t>
      </w:r>
      <w:r w:rsidRPr="00360009">
        <w:rPr>
          <w:rStyle w:val="ab"/>
          <w:rFonts w:asciiTheme="majorHAnsi" w:hAnsiTheme="majorHAnsi" w:cstheme="majorHAnsi"/>
          <w:b w:val="0"/>
          <w:spacing w:val="-6"/>
          <w:sz w:val="22"/>
          <w:szCs w:val="22"/>
        </w:rPr>
        <w:t>телен в течение не менее 6</w:t>
      </w:r>
      <w:r w:rsidR="00D001EA" w:rsidRPr="00360009">
        <w:rPr>
          <w:rStyle w:val="ab"/>
          <w:rFonts w:asciiTheme="majorHAnsi" w:hAnsiTheme="majorHAnsi" w:cstheme="majorHAnsi"/>
          <w:b w:val="0"/>
          <w:spacing w:val="-6"/>
          <w:sz w:val="22"/>
          <w:szCs w:val="22"/>
        </w:rPr>
        <w:t xml:space="preserve"> ме</w:t>
      </w:r>
      <w:r w:rsidRPr="00360009">
        <w:rPr>
          <w:rStyle w:val="ab"/>
          <w:rFonts w:asciiTheme="majorHAnsi" w:hAnsiTheme="majorHAnsi" w:cstheme="majorHAnsi"/>
          <w:b w:val="0"/>
          <w:spacing w:val="-6"/>
          <w:sz w:val="22"/>
          <w:szCs w:val="22"/>
        </w:rPr>
        <w:t>сяцев от даты окончания поездки</w:t>
      </w:r>
      <w:r w:rsidR="00D001EA" w:rsidRPr="00360009">
        <w:rPr>
          <w:rFonts w:asciiTheme="majorHAnsi" w:hAnsiTheme="majorHAnsi" w:cstheme="majorHAnsi"/>
          <w:spacing w:val="-6"/>
          <w:sz w:val="22"/>
          <w:szCs w:val="22"/>
        </w:rPr>
        <w:t xml:space="preserve">); </w:t>
      </w:r>
    </w:p>
    <w:p w14:paraId="3F965020" w14:textId="77777777" w:rsidR="00992F7F" w:rsidRPr="00360009" w:rsidRDefault="00992F7F" w:rsidP="00992F7F">
      <w:pPr>
        <w:pStyle w:val="ae"/>
        <w:jc w:val="both"/>
        <w:rPr>
          <w:rFonts w:asciiTheme="majorHAnsi" w:hAnsiTheme="majorHAnsi" w:cstheme="majorHAnsi"/>
          <w:b/>
          <w:i/>
          <w:color w:val="000000" w:themeColor="text1"/>
          <w:sz w:val="22"/>
          <w:szCs w:val="22"/>
        </w:rPr>
      </w:pPr>
      <w:r w:rsidRPr="00360009">
        <w:rPr>
          <w:rFonts w:asciiTheme="majorHAnsi" w:hAnsiTheme="majorHAnsi" w:cstheme="majorHAnsi"/>
          <w:b/>
          <w:i/>
          <w:color w:val="000000" w:themeColor="text1"/>
          <w:sz w:val="22"/>
          <w:szCs w:val="22"/>
          <w:bdr w:val="none" w:sz="0" w:space="0" w:color="auto" w:frame="1"/>
        </w:rPr>
        <w:t>· </w:t>
      </w:r>
      <w:r w:rsidRPr="00360009">
        <w:rPr>
          <w:rStyle w:val="ab"/>
          <w:rFonts w:asciiTheme="majorHAnsi" w:hAnsiTheme="majorHAnsi" w:cstheme="majorHAnsi"/>
          <w:b w:val="0"/>
          <w:i/>
          <w:color w:val="000000" w:themeColor="text1"/>
          <w:sz w:val="22"/>
          <w:szCs w:val="22"/>
          <w:bdr w:val="none" w:sz="0" w:space="0" w:color="auto" w:frame="1"/>
        </w:rPr>
        <w:t>Дети до 18 лет имеют право быть вписанными в паспорт родителей, или</w:t>
      </w:r>
      <w:r w:rsidRPr="00360009">
        <w:rPr>
          <w:rStyle w:val="apple-converted-space"/>
          <w:rFonts w:asciiTheme="majorHAnsi" w:hAnsiTheme="majorHAnsi" w:cstheme="majorHAnsi"/>
          <w:b/>
          <w:bCs/>
          <w:i/>
          <w:color w:val="000000" w:themeColor="text1"/>
          <w:sz w:val="22"/>
          <w:szCs w:val="22"/>
          <w:bdr w:val="none" w:sz="0" w:space="0" w:color="auto" w:frame="1"/>
        </w:rPr>
        <w:t> </w:t>
      </w:r>
      <w:r w:rsidRPr="00360009">
        <w:rPr>
          <w:rStyle w:val="ab"/>
          <w:rFonts w:asciiTheme="majorHAnsi" w:hAnsiTheme="majorHAnsi" w:cstheme="majorHAnsi"/>
          <w:b w:val="0"/>
          <w:i/>
          <w:color w:val="000000" w:themeColor="text1"/>
          <w:sz w:val="22"/>
          <w:szCs w:val="22"/>
          <w:bdr w:val="none" w:sz="0" w:space="0" w:color="auto" w:frame="1"/>
        </w:rPr>
        <w:t>иметь собственный проездной документ, или паспорт</w:t>
      </w:r>
      <w:r w:rsidRPr="00360009">
        <w:rPr>
          <w:rStyle w:val="apple-converted-space"/>
          <w:rFonts w:asciiTheme="majorHAnsi" w:hAnsiTheme="majorHAnsi" w:cstheme="majorHAnsi"/>
          <w:b/>
          <w:bCs/>
          <w:i/>
          <w:color w:val="000000" w:themeColor="text1"/>
          <w:sz w:val="22"/>
          <w:szCs w:val="22"/>
          <w:bdr w:val="none" w:sz="0" w:space="0" w:color="auto" w:frame="1"/>
        </w:rPr>
        <w:t> </w:t>
      </w:r>
      <w:r w:rsidRPr="00360009">
        <w:rPr>
          <w:rStyle w:val="ab"/>
          <w:rFonts w:asciiTheme="majorHAnsi" w:hAnsiTheme="majorHAnsi" w:cstheme="majorHAnsi"/>
          <w:b w:val="0"/>
          <w:i/>
          <w:color w:val="000000" w:themeColor="text1"/>
          <w:sz w:val="22"/>
          <w:szCs w:val="22"/>
          <w:bdr w:val="none" w:sz="0" w:space="0" w:color="auto" w:frame="1"/>
        </w:rPr>
        <w:t>для выезда за границу</w:t>
      </w:r>
    </w:p>
    <w:p w14:paraId="048CAE33" w14:textId="77777777" w:rsidR="00992F7F" w:rsidRPr="00360009" w:rsidRDefault="00992F7F" w:rsidP="00992F7F">
      <w:pPr>
        <w:pStyle w:val="ae"/>
        <w:jc w:val="both"/>
        <w:rPr>
          <w:rFonts w:asciiTheme="majorHAnsi" w:hAnsiTheme="majorHAnsi" w:cstheme="majorHAnsi"/>
          <w:b/>
          <w:i/>
          <w:color w:val="000000" w:themeColor="text1"/>
          <w:sz w:val="22"/>
          <w:szCs w:val="22"/>
        </w:rPr>
      </w:pPr>
      <w:r w:rsidRPr="00360009">
        <w:rPr>
          <w:rFonts w:asciiTheme="majorHAnsi" w:hAnsiTheme="majorHAnsi" w:cstheme="majorHAnsi"/>
          <w:b/>
          <w:i/>
          <w:color w:val="000000" w:themeColor="text1"/>
          <w:sz w:val="22"/>
          <w:szCs w:val="22"/>
          <w:bdr w:val="none" w:sz="0" w:space="0" w:color="auto" w:frame="1"/>
        </w:rPr>
        <w:t>  · </w:t>
      </w:r>
      <w:r w:rsidRPr="00360009">
        <w:rPr>
          <w:rStyle w:val="ab"/>
          <w:rFonts w:asciiTheme="majorHAnsi" w:hAnsiTheme="majorHAnsi" w:cstheme="majorHAnsi"/>
          <w:b w:val="0"/>
          <w:i/>
          <w:color w:val="000000" w:themeColor="text1"/>
          <w:sz w:val="22"/>
          <w:szCs w:val="22"/>
          <w:bdr w:val="none" w:sz="0" w:space="0" w:color="auto" w:frame="1"/>
        </w:rPr>
        <w:t>На ребенка, вписанного в паспорт одного из родителей, c 5-ти летнего возраста ОБЯЗАТЕЛЬНО должна быть вклеена фотография, которая должна быть заверена печатью ведомства, что выдало паспорт. Отсутствие фотографии или печати является основанием для отказа ребенку в пересечении границы.</w:t>
      </w:r>
    </w:p>
    <w:p w14:paraId="24039473" w14:textId="77777777" w:rsidR="00992F7F" w:rsidRPr="00360009" w:rsidRDefault="00992F7F" w:rsidP="00992F7F">
      <w:pPr>
        <w:pStyle w:val="ae"/>
        <w:jc w:val="both"/>
        <w:rPr>
          <w:rFonts w:asciiTheme="majorHAnsi" w:hAnsiTheme="majorHAnsi" w:cstheme="majorHAnsi"/>
          <w:b/>
          <w:i/>
          <w:color w:val="000000" w:themeColor="text1"/>
          <w:sz w:val="22"/>
          <w:szCs w:val="22"/>
        </w:rPr>
      </w:pPr>
      <w:r w:rsidRPr="00360009">
        <w:rPr>
          <w:rFonts w:asciiTheme="majorHAnsi" w:hAnsiTheme="majorHAnsi" w:cstheme="majorHAnsi"/>
          <w:b/>
          <w:i/>
          <w:color w:val="000000" w:themeColor="text1"/>
          <w:sz w:val="22"/>
          <w:szCs w:val="22"/>
          <w:bdr w:val="none" w:sz="0" w:space="0" w:color="auto" w:frame="1"/>
        </w:rPr>
        <w:t>·      </w:t>
      </w:r>
      <w:r w:rsidRPr="00360009">
        <w:rPr>
          <w:rStyle w:val="ab"/>
          <w:rFonts w:asciiTheme="majorHAnsi" w:hAnsiTheme="majorHAnsi" w:cstheme="majorHAnsi"/>
          <w:b w:val="0"/>
          <w:i/>
          <w:color w:val="000000" w:themeColor="text1"/>
          <w:sz w:val="22"/>
          <w:szCs w:val="22"/>
          <w:bdr w:val="none" w:sz="0" w:space="0" w:color="auto" w:frame="1"/>
        </w:rPr>
        <w:t>Выезд из Украины граждан, не достигших 16-ти летнего возраста, осуществляется с согласия обоих родителей (усыновителей) (далее - родители) и в их сопровождении или в сопровождении лиц, уполномоченных ними по нотариально заверенному согласию с указанием в нём государства следования и соответствующего временного промежутка пребывания в этом государстве.</w:t>
      </w:r>
      <w:r w:rsidRPr="00360009">
        <w:rPr>
          <w:rFonts w:asciiTheme="majorHAnsi" w:hAnsiTheme="majorHAnsi" w:cstheme="majorHAnsi"/>
          <w:b/>
          <w:i/>
          <w:color w:val="000000" w:themeColor="text1"/>
          <w:sz w:val="22"/>
          <w:szCs w:val="22"/>
          <w:bdr w:val="none" w:sz="0" w:space="0" w:color="auto" w:frame="1"/>
        </w:rPr>
        <w:t> </w:t>
      </w:r>
    </w:p>
    <w:p w14:paraId="3862C2EA" w14:textId="77777777" w:rsidR="005169B1" w:rsidRPr="00360009" w:rsidRDefault="005169B1" w:rsidP="00C16605">
      <w:pPr>
        <w:spacing w:line="221" w:lineRule="auto"/>
        <w:jc w:val="both"/>
        <w:rPr>
          <w:rStyle w:val="ab"/>
          <w:rFonts w:asciiTheme="majorHAnsi" w:hAnsiTheme="majorHAnsi" w:cstheme="majorHAnsi"/>
          <w:b w:val="0"/>
          <w:spacing w:val="-6"/>
          <w:sz w:val="22"/>
          <w:szCs w:val="22"/>
        </w:rPr>
      </w:pPr>
      <w:r w:rsidRPr="00360009">
        <w:rPr>
          <w:rFonts w:asciiTheme="majorHAnsi" w:hAnsiTheme="majorHAnsi" w:cstheme="majorHAnsi"/>
          <w:spacing w:val="-6"/>
          <w:sz w:val="22"/>
          <w:szCs w:val="22"/>
          <w:lang w:val="ru-RU"/>
        </w:rPr>
        <w:t>-</w:t>
      </w:r>
      <w:r w:rsidRPr="00360009">
        <w:rPr>
          <w:rFonts w:asciiTheme="majorHAnsi" w:hAnsiTheme="majorHAnsi" w:cstheme="majorHAnsi"/>
          <w:b/>
          <w:spacing w:val="-6"/>
          <w:sz w:val="22"/>
          <w:szCs w:val="22"/>
          <w:lang w:val="ru-RU"/>
        </w:rPr>
        <w:t xml:space="preserve"> </w:t>
      </w:r>
      <w:r w:rsidR="00D001EA" w:rsidRPr="00360009">
        <w:rPr>
          <w:rStyle w:val="ab"/>
          <w:rFonts w:asciiTheme="majorHAnsi" w:hAnsiTheme="majorHAnsi" w:cstheme="majorHAnsi"/>
          <w:b w:val="0"/>
          <w:spacing w:val="-6"/>
          <w:sz w:val="22"/>
          <w:szCs w:val="22"/>
          <w:u w:val="single"/>
        </w:rPr>
        <w:t>авиабилеты</w:t>
      </w:r>
      <w:r w:rsidR="00D001EA" w:rsidRPr="00360009">
        <w:rPr>
          <w:rStyle w:val="ab"/>
          <w:rFonts w:asciiTheme="majorHAnsi" w:hAnsiTheme="majorHAnsi" w:cstheme="majorHAnsi"/>
          <w:b w:val="0"/>
          <w:spacing w:val="-6"/>
          <w:sz w:val="22"/>
          <w:szCs w:val="22"/>
        </w:rPr>
        <w:t xml:space="preserve"> или маршрут/квитанции электронного билета; </w:t>
      </w:r>
    </w:p>
    <w:p w14:paraId="3FDC5B42" w14:textId="77777777" w:rsidR="005169B1" w:rsidRPr="00360009" w:rsidRDefault="005169B1" w:rsidP="00C16605">
      <w:pPr>
        <w:spacing w:line="221" w:lineRule="auto"/>
        <w:jc w:val="both"/>
        <w:rPr>
          <w:rStyle w:val="ab"/>
          <w:rFonts w:asciiTheme="majorHAnsi" w:hAnsiTheme="majorHAnsi" w:cstheme="majorHAnsi"/>
          <w:b w:val="0"/>
          <w:spacing w:val="-6"/>
          <w:sz w:val="22"/>
          <w:szCs w:val="22"/>
        </w:rPr>
      </w:pPr>
      <w:r w:rsidRPr="00360009">
        <w:rPr>
          <w:rStyle w:val="ab"/>
          <w:rFonts w:asciiTheme="majorHAnsi" w:hAnsiTheme="majorHAnsi" w:cstheme="majorHAnsi"/>
          <w:b w:val="0"/>
          <w:spacing w:val="-6"/>
          <w:sz w:val="22"/>
          <w:szCs w:val="22"/>
          <w:lang w:val="ru-RU"/>
        </w:rPr>
        <w:t xml:space="preserve">- </w:t>
      </w:r>
      <w:r w:rsidR="00D001EA" w:rsidRPr="00360009">
        <w:rPr>
          <w:rStyle w:val="ab"/>
          <w:rFonts w:asciiTheme="majorHAnsi" w:hAnsiTheme="majorHAnsi" w:cstheme="majorHAnsi"/>
          <w:b w:val="0"/>
          <w:spacing w:val="-6"/>
          <w:sz w:val="22"/>
          <w:szCs w:val="22"/>
          <w:u w:val="single"/>
        </w:rPr>
        <w:t>ваучер</w:t>
      </w:r>
      <w:r w:rsidR="00D001EA" w:rsidRPr="00360009">
        <w:rPr>
          <w:rStyle w:val="ab"/>
          <w:rFonts w:asciiTheme="majorHAnsi" w:hAnsiTheme="majorHAnsi" w:cstheme="majorHAnsi"/>
          <w:b w:val="0"/>
          <w:spacing w:val="-6"/>
          <w:sz w:val="22"/>
          <w:szCs w:val="22"/>
        </w:rPr>
        <w:t xml:space="preserve">; </w:t>
      </w:r>
    </w:p>
    <w:p w14:paraId="03A5BB10" w14:textId="77777777" w:rsidR="00992F7F" w:rsidRPr="00360009" w:rsidRDefault="005169B1" w:rsidP="00C16605">
      <w:pPr>
        <w:spacing w:line="221" w:lineRule="auto"/>
        <w:jc w:val="both"/>
        <w:rPr>
          <w:rStyle w:val="ab"/>
          <w:rFonts w:asciiTheme="majorHAnsi" w:hAnsiTheme="majorHAnsi" w:cstheme="majorHAnsi"/>
          <w:b w:val="0"/>
          <w:spacing w:val="-6"/>
          <w:sz w:val="22"/>
          <w:szCs w:val="22"/>
        </w:rPr>
      </w:pPr>
      <w:r w:rsidRPr="00360009">
        <w:rPr>
          <w:rStyle w:val="ab"/>
          <w:rFonts w:asciiTheme="majorHAnsi" w:hAnsiTheme="majorHAnsi" w:cstheme="majorHAnsi"/>
          <w:b w:val="0"/>
          <w:spacing w:val="-6"/>
          <w:sz w:val="22"/>
          <w:szCs w:val="22"/>
          <w:lang w:val="ru-RU"/>
        </w:rPr>
        <w:t xml:space="preserve">- </w:t>
      </w:r>
      <w:r w:rsidR="00D001EA" w:rsidRPr="00360009">
        <w:rPr>
          <w:rStyle w:val="ab"/>
          <w:rFonts w:asciiTheme="majorHAnsi" w:hAnsiTheme="majorHAnsi" w:cstheme="majorHAnsi"/>
          <w:b w:val="0"/>
          <w:spacing w:val="-6"/>
          <w:sz w:val="22"/>
          <w:szCs w:val="22"/>
          <w:u w:val="single"/>
        </w:rPr>
        <w:t>страховой медицинский полис;</w:t>
      </w:r>
      <w:r w:rsidR="00D001EA" w:rsidRPr="00360009">
        <w:rPr>
          <w:rStyle w:val="ab"/>
          <w:rFonts w:asciiTheme="majorHAnsi" w:hAnsiTheme="majorHAnsi" w:cstheme="majorHAnsi"/>
          <w:b w:val="0"/>
          <w:spacing w:val="-6"/>
          <w:sz w:val="22"/>
          <w:szCs w:val="22"/>
        </w:rPr>
        <w:t xml:space="preserve"> </w:t>
      </w:r>
    </w:p>
    <w:p w14:paraId="0805FE40" w14:textId="77777777" w:rsidR="00D001EA" w:rsidRPr="00360009" w:rsidRDefault="005169B1" w:rsidP="00C16605">
      <w:pPr>
        <w:spacing w:line="221" w:lineRule="auto"/>
        <w:jc w:val="both"/>
        <w:rPr>
          <w:rFonts w:asciiTheme="majorHAnsi" w:hAnsiTheme="majorHAnsi" w:cstheme="majorHAnsi"/>
          <w:color w:val="000000"/>
          <w:sz w:val="22"/>
          <w:szCs w:val="22"/>
          <w:shd w:val="clear" w:color="auto" w:fill="FFFFFF"/>
          <w:lang w:val="ru-RU"/>
        </w:rPr>
      </w:pPr>
      <w:r w:rsidRPr="00360009">
        <w:rPr>
          <w:rStyle w:val="ab"/>
          <w:rFonts w:asciiTheme="majorHAnsi" w:hAnsiTheme="majorHAnsi" w:cstheme="majorHAnsi"/>
          <w:b w:val="0"/>
          <w:spacing w:val="-6"/>
          <w:sz w:val="22"/>
          <w:szCs w:val="22"/>
          <w:lang w:val="ru-RU"/>
        </w:rPr>
        <w:t xml:space="preserve">- </w:t>
      </w:r>
      <w:r w:rsidRPr="00360009">
        <w:rPr>
          <w:rStyle w:val="ab"/>
          <w:rFonts w:asciiTheme="majorHAnsi" w:hAnsiTheme="majorHAnsi" w:cstheme="majorHAnsi"/>
          <w:b w:val="0"/>
          <w:spacing w:val="-6"/>
          <w:sz w:val="22"/>
          <w:szCs w:val="22"/>
          <w:u w:val="single"/>
        </w:rPr>
        <w:t xml:space="preserve">в случае путешествия </w:t>
      </w:r>
      <w:r w:rsidRPr="00360009">
        <w:rPr>
          <w:rStyle w:val="ab"/>
          <w:rFonts w:asciiTheme="majorHAnsi" w:hAnsiTheme="majorHAnsi" w:cstheme="majorHAnsi"/>
          <w:b w:val="0"/>
          <w:spacing w:val="-6"/>
          <w:sz w:val="22"/>
          <w:szCs w:val="22"/>
          <w:u w:val="single"/>
          <w:lang w:val="ru-RU"/>
        </w:rPr>
        <w:t>ребенка с одним из родителей:</w:t>
      </w:r>
      <w:r w:rsidRPr="00360009">
        <w:rPr>
          <w:rFonts w:asciiTheme="majorHAnsi" w:hAnsiTheme="majorHAnsi" w:cstheme="majorHAnsi"/>
          <w:color w:val="000000"/>
          <w:sz w:val="22"/>
          <w:szCs w:val="22"/>
          <w:shd w:val="clear" w:color="auto" w:fill="FFFFFF"/>
        </w:rPr>
        <w:t xml:space="preserve"> </w:t>
      </w:r>
      <w:r w:rsidRPr="00360009">
        <w:rPr>
          <w:rFonts w:asciiTheme="majorHAnsi" w:hAnsiTheme="majorHAnsi" w:cstheme="majorHAnsi"/>
          <w:color w:val="000000"/>
          <w:sz w:val="22"/>
          <w:szCs w:val="22"/>
          <w:u w:val="single"/>
          <w:shd w:val="clear" w:color="auto" w:fill="FFFFFF"/>
        </w:rPr>
        <w:t>Оригинал</w:t>
      </w:r>
      <w:r w:rsidRPr="00360009">
        <w:rPr>
          <w:rFonts w:asciiTheme="majorHAnsi" w:hAnsiTheme="majorHAnsi" w:cstheme="majorHAnsi"/>
          <w:color w:val="000000"/>
          <w:sz w:val="22"/>
          <w:szCs w:val="22"/>
          <w:shd w:val="clear" w:color="auto" w:fill="FFFFFF"/>
        </w:rPr>
        <w:t xml:space="preserve"> свидетельства о рождении ребенка</w:t>
      </w:r>
      <w:r w:rsidRPr="00360009">
        <w:rPr>
          <w:rFonts w:asciiTheme="majorHAnsi" w:hAnsiTheme="majorHAnsi" w:cstheme="majorHAnsi"/>
          <w:color w:val="000000"/>
          <w:sz w:val="22"/>
          <w:szCs w:val="22"/>
          <w:shd w:val="clear" w:color="auto" w:fill="FFFFFF"/>
          <w:lang w:val="ru-RU"/>
        </w:rPr>
        <w:t xml:space="preserve">, </w:t>
      </w:r>
      <w:r w:rsidRPr="00360009">
        <w:rPr>
          <w:rFonts w:asciiTheme="majorHAnsi" w:hAnsiTheme="majorHAnsi" w:cstheme="majorHAnsi"/>
          <w:color w:val="000000"/>
          <w:sz w:val="22"/>
          <w:szCs w:val="22"/>
          <w:u w:val="single"/>
          <w:shd w:val="clear" w:color="auto" w:fill="FFFFFF"/>
        </w:rPr>
        <w:t xml:space="preserve">Оригинал </w:t>
      </w:r>
      <w:r w:rsidRPr="00360009">
        <w:rPr>
          <w:rFonts w:asciiTheme="majorHAnsi" w:hAnsiTheme="majorHAnsi" w:cstheme="majorHAnsi"/>
          <w:color w:val="000000"/>
          <w:sz w:val="22"/>
          <w:szCs w:val="22"/>
          <w:shd w:val="clear" w:color="auto" w:fill="FFFFFF"/>
        </w:rPr>
        <w:t>нотариально заверенного разрешения на выезд от второго родителя</w:t>
      </w:r>
      <w:r w:rsidRPr="00360009">
        <w:rPr>
          <w:rFonts w:asciiTheme="majorHAnsi" w:hAnsiTheme="majorHAnsi" w:cstheme="majorHAnsi"/>
          <w:color w:val="000000"/>
          <w:sz w:val="22"/>
          <w:szCs w:val="22"/>
          <w:shd w:val="clear" w:color="auto" w:fill="FFFFFF"/>
          <w:lang w:val="ru-RU"/>
        </w:rPr>
        <w:t xml:space="preserve"> (или </w:t>
      </w:r>
      <w:r w:rsidRPr="00360009">
        <w:rPr>
          <w:rStyle w:val="ab"/>
          <w:rFonts w:asciiTheme="majorHAnsi" w:hAnsiTheme="majorHAnsi" w:cstheme="majorHAnsi"/>
          <w:b w:val="0"/>
          <w:color w:val="000000"/>
          <w:sz w:val="22"/>
          <w:szCs w:val="22"/>
          <w:u w:val="single"/>
          <w:bdr w:val="none" w:sz="0" w:space="0" w:color="auto" w:frame="1"/>
          <w:shd w:val="clear" w:color="auto" w:fill="FFFFFF"/>
        </w:rPr>
        <w:t>Оригинал</w:t>
      </w:r>
      <w:r w:rsidRPr="00360009">
        <w:rPr>
          <w:rStyle w:val="apple-converted-space"/>
          <w:rFonts w:asciiTheme="majorHAnsi" w:hAnsiTheme="majorHAnsi" w:cstheme="majorHAnsi"/>
          <w:b/>
          <w:bCs/>
          <w:color w:val="000000"/>
          <w:sz w:val="22"/>
          <w:szCs w:val="22"/>
          <w:u w:val="single"/>
          <w:bdr w:val="none" w:sz="0" w:space="0" w:color="auto" w:frame="1"/>
          <w:shd w:val="clear" w:color="auto" w:fill="FFFFFF"/>
        </w:rPr>
        <w:t> </w:t>
      </w:r>
      <w:r w:rsidRPr="00360009">
        <w:rPr>
          <w:rFonts w:asciiTheme="majorHAnsi" w:hAnsiTheme="majorHAnsi" w:cstheme="majorHAnsi"/>
          <w:color w:val="000000"/>
          <w:sz w:val="22"/>
          <w:szCs w:val="22"/>
          <w:shd w:val="clear" w:color="auto" w:fill="FFFFFF"/>
        </w:rPr>
        <w:t>справки из ЗАГСа подтверждающая то, что сведения об отце ребенка записаны со слов матери в соответствии со статьей 135 часть 1 Семейного кодекса Украины</w:t>
      </w:r>
      <w:r w:rsidRPr="00360009">
        <w:rPr>
          <w:rFonts w:asciiTheme="majorHAnsi" w:hAnsiTheme="majorHAnsi" w:cstheme="majorHAnsi"/>
          <w:color w:val="000000"/>
          <w:sz w:val="22"/>
          <w:szCs w:val="22"/>
          <w:shd w:val="clear" w:color="auto" w:fill="FFFFFF"/>
          <w:lang w:val="ru-RU"/>
        </w:rPr>
        <w:t xml:space="preserve">, или </w:t>
      </w:r>
      <w:r w:rsidRPr="00360009">
        <w:rPr>
          <w:rFonts w:asciiTheme="majorHAnsi" w:hAnsiTheme="majorHAnsi" w:cstheme="majorHAnsi"/>
          <w:color w:val="000000"/>
          <w:sz w:val="22"/>
          <w:szCs w:val="22"/>
          <w:u w:val="single"/>
          <w:shd w:val="clear" w:color="auto" w:fill="FFFFFF"/>
        </w:rPr>
        <w:t xml:space="preserve">Оригинал </w:t>
      </w:r>
      <w:r w:rsidRPr="00360009">
        <w:rPr>
          <w:rFonts w:asciiTheme="majorHAnsi" w:hAnsiTheme="majorHAnsi" w:cstheme="majorHAnsi"/>
          <w:color w:val="000000"/>
          <w:sz w:val="22"/>
          <w:szCs w:val="22"/>
          <w:shd w:val="clear" w:color="auto" w:fill="FFFFFF"/>
        </w:rPr>
        <w:t>свидетельства о смерти родителя</w:t>
      </w:r>
      <w:r w:rsidRPr="00360009">
        <w:rPr>
          <w:rFonts w:asciiTheme="majorHAnsi" w:hAnsiTheme="majorHAnsi" w:cstheme="majorHAnsi"/>
          <w:color w:val="000000"/>
          <w:sz w:val="22"/>
          <w:szCs w:val="22"/>
          <w:shd w:val="clear" w:color="auto" w:fill="FFFFFF"/>
          <w:lang w:val="ru-RU"/>
        </w:rPr>
        <w:t xml:space="preserve">, или </w:t>
      </w:r>
      <w:r w:rsidRPr="00360009">
        <w:rPr>
          <w:rFonts w:asciiTheme="majorHAnsi" w:hAnsiTheme="majorHAnsi" w:cstheme="majorHAnsi"/>
          <w:color w:val="000000"/>
          <w:sz w:val="22"/>
          <w:szCs w:val="22"/>
          <w:u w:val="single"/>
          <w:shd w:val="clear" w:color="auto" w:fill="FFFFFF"/>
        </w:rPr>
        <w:t>Оригинал</w:t>
      </w:r>
      <w:r w:rsidRPr="00360009">
        <w:rPr>
          <w:rFonts w:asciiTheme="majorHAnsi" w:hAnsiTheme="majorHAnsi" w:cstheme="majorHAnsi"/>
          <w:color w:val="000000"/>
          <w:sz w:val="22"/>
          <w:szCs w:val="22"/>
          <w:shd w:val="clear" w:color="auto" w:fill="FFFFFF"/>
        </w:rPr>
        <w:t xml:space="preserve"> решение суда о лишении родительских прав</w:t>
      </w:r>
      <w:r w:rsidRPr="00360009">
        <w:rPr>
          <w:rFonts w:asciiTheme="majorHAnsi" w:hAnsiTheme="majorHAnsi" w:cstheme="majorHAnsi"/>
          <w:color w:val="000000"/>
          <w:sz w:val="22"/>
          <w:szCs w:val="22"/>
          <w:shd w:val="clear" w:color="auto" w:fill="FFFFFF"/>
          <w:lang w:val="ru-RU"/>
        </w:rPr>
        <w:t>)</w:t>
      </w:r>
    </w:p>
    <w:p w14:paraId="68F7A1E2" w14:textId="77777777" w:rsidR="005169B1" w:rsidRPr="00360009" w:rsidRDefault="005169B1" w:rsidP="00C16605">
      <w:pPr>
        <w:spacing w:line="221" w:lineRule="auto"/>
        <w:jc w:val="both"/>
        <w:rPr>
          <w:rFonts w:asciiTheme="majorHAnsi" w:hAnsiTheme="majorHAnsi" w:cstheme="majorHAnsi"/>
          <w:color w:val="000000"/>
          <w:sz w:val="22"/>
          <w:szCs w:val="22"/>
          <w:shd w:val="clear" w:color="auto" w:fill="FFFFFF"/>
        </w:rPr>
      </w:pPr>
    </w:p>
    <w:p w14:paraId="7F0A439F" w14:textId="77777777" w:rsidR="00D001EA" w:rsidRPr="00360009" w:rsidRDefault="00D001EA" w:rsidP="00C16605">
      <w:pPr>
        <w:spacing w:line="221" w:lineRule="auto"/>
        <w:ind w:firstLine="567"/>
        <w:jc w:val="both"/>
        <w:rPr>
          <w:rFonts w:asciiTheme="majorHAnsi" w:hAnsiTheme="majorHAnsi" w:cstheme="majorHAnsi"/>
          <w:spacing w:val="-6"/>
          <w:sz w:val="22"/>
          <w:szCs w:val="22"/>
          <w:lang w:eastAsia="ar-SA"/>
        </w:rPr>
      </w:pPr>
      <w:r w:rsidRPr="00360009">
        <w:rPr>
          <w:rFonts w:asciiTheme="majorHAnsi" w:hAnsiTheme="majorHAnsi" w:cstheme="majorHAnsi"/>
          <w:bCs/>
          <w:color w:val="000000"/>
          <w:spacing w:val="-6"/>
          <w:sz w:val="22"/>
          <w:szCs w:val="22"/>
          <w:lang w:eastAsia="ar-SA"/>
        </w:rPr>
        <w:t xml:space="preserve">Беременным женщинам, у которых роды предполагаются в течение ближайших четырех недель, необходимо представить письменное согласие врача на полет. Медицинское заключение должно быть оформлено не менее чем за неделю до даты перелета. </w:t>
      </w:r>
      <w:r w:rsidRPr="00360009">
        <w:rPr>
          <w:rFonts w:asciiTheme="majorHAnsi" w:hAnsiTheme="majorHAnsi" w:cstheme="majorHAnsi"/>
          <w:spacing w:val="-6"/>
          <w:sz w:val="22"/>
          <w:szCs w:val="22"/>
        </w:rPr>
        <w:t xml:space="preserve">В отсутствии документов сотрудники </w:t>
      </w:r>
      <w:r w:rsidRPr="00360009">
        <w:rPr>
          <w:rFonts w:asciiTheme="majorHAnsi" w:hAnsiTheme="majorHAnsi" w:cstheme="majorHAnsi"/>
          <w:spacing w:val="-6"/>
          <w:sz w:val="22"/>
          <w:szCs w:val="22"/>
          <w:lang w:eastAsia="ar-SA"/>
        </w:rPr>
        <w:t>авиакомпании имеют полное право отказать в авиаперевозке или потребовать медицинского освидетельствования в аэропорту вылета. Перевозка беременной осуществляется при условии, что перевозчик не несет никакой ответственности перед Пассажиркой за последствия для нее, что удостоверяется ее гарантийным обязательством (распиской).</w:t>
      </w:r>
    </w:p>
    <w:p w14:paraId="58112BAC" w14:textId="77777777" w:rsidR="002E5804" w:rsidRDefault="002E5804" w:rsidP="002E5804">
      <w:pPr>
        <w:spacing w:line="220" w:lineRule="auto"/>
        <w:ind w:firstLine="567"/>
        <w:jc w:val="center"/>
        <w:rPr>
          <w:rFonts w:asciiTheme="majorHAnsi" w:eastAsia="Lucida Sans Unicode" w:hAnsiTheme="majorHAnsi" w:cstheme="majorHAnsi"/>
          <w:b/>
          <w:spacing w:val="-6"/>
          <w:sz w:val="22"/>
          <w:szCs w:val="22"/>
        </w:rPr>
      </w:pPr>
      <w:r>
        <w:rPr>
          <w:rFonts w:asciiTheme="majorHAnsi" w:eastAsia="Lucida Sans Unicode" w:hAnsiTheme="majorHAnsi" w:cstheme="majorHAnsi"/>
          <w:b/>
          <w:spacing w:val="-6"/>
          <w:sz w:val="22"/>
          <w:szCs w:val="22"/>
        </w:rPr>
        <w:t>Напоминаем, что на борту предоставляются только безалкогольные напитки.</w:t>
      </w:r>
    </w:p>
    <w:p w14:paraId="47D139E0" w14:textId="77777777" w:rsidR="00D001EA" w:rsidRPr="00360009" w:rsidRDefault="00D001EA" w:rsidP="00C16605">
      <w:pPr>
        <w:spacing w:line="221" w:lineRule="auto"/>
        <w:ind w:firstLine="567"/>
        <w:jc w:val="both"/>
        <w:rPr>
          <w:rFonts w:asciiTheme="majorHAnsi" w:eastAsia="Lucida Sans Unicode" w:hAnsiTheme="majorHAnsi" w:cstheme="majorHAnsi"/>
          <w:b/>
          <w:spacing w:val="-6"/>
          <w:sz w:val="22"/>
          <w:szCs w:val="22"/>
        </w:rPr>
      </w:pPr>
      <w:r w:rsidRPr="00360009">
        <w:rPr>
          <w:rFonts w:asciiTheme="majorHAnsi" w:eastAsia="Lucida Sans Unicode" w:hAnsiTheme="majorHAnsi" w:cstheme="majorHAnsi"/>
          <w:b/>
          <w:spacing w:val="-6"/>
          <w:sz w:val="22"/>
          <w:szCs w:val="22"/>
        </w:rPr>
        <w:lastRenderedPageBreak/>
        <w:t>Собирая багаж:</w:t>
      </w:r>
    </w:p>
    <w:p w14:paraId="40A61DD1" w14:textId="77777777" w:rsidR="00D001EA" w:rsidRPr="00360009" w:rsidRDefault="00D001EA" w:rsidP="00C16605">
      <w:pPr>
        <w:pStyle w:val="ac"/>
        <w:spacing w:after="0"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 xml:space="preserve">Рекомендуем все ценные вещи, документы и деньги положить </w:t>
      </w:r>
      <w:r w:rsidR="009A0EF3" w:rsidRPr="00360009">
        <w:rPr>
          <w:rFonts w:asciiTheme="majorHAnsi" w:hAnsiTheme="majorHAnsi" w:cstheme="majorHAnsi"/>
          <w:spacing w:val="-6"/>
          <w:sz w:val="22"/>
          <w:szCs w:val="22"/>
        </w:rPr>
        <w:t>в ручную</w:t>
      </w:r>
      <w:r w:rsidRPr="00360009">
        <w:rPr>
          <w:rFonts w:asciiTheme="majorHAnsi" w:hAnsiTheme="majorHAnsi" w:cstheme="majorHAnsi"/>
          <w:spacing w:val="-6"/>
          <w:sz w:val="22"/>
          <w:szCs w:val="22"/>
        </w:rPr>
        <w:t xml:space="preserve">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в ручной клади ЗАПРЕЩЕНО.</w:t>
      </w:r>
    </w:p>
    <w:p w14:paraId="3FD2B3CB" w14:textId="77777777" w:rsidR="00D001EA" w:rsidRPr="00360009" w:rsidRDefault="00D001EA" w:rsidP="00C16605">
      <w:pPr>
        <w:spacing w:line="221" w:lineRule="auto"/>
        <w:ind w:firstLine="567"/>
        <w:jc w:val="both"/>
        <w:rPr>
          <w:rFonts w:asciiTheme="majorHAnsi" w:eastAsia="Lucida Sans Unicode" w:hAnsiTheme="majorHAnsi" w:cstheme="majorHAnsi"/>
          <w:spacing w:val="-6"/>
          <w:sz w:val="22"/>
          <w:szCs w:val="22"/>
        </w:rPr>
      </w:pPr>
      <w:r w:rsidRPr="00360009">
        <w:rPr>
          <w:rFonts w:asciiTheme="majorHAnsi" w:eastAsia="Lucida Sans Unicode" w:hAnsiTheme="majorHAnsi" w:cstheme="majorHAnsi"/>
          <w:spacing w:val="-6"/>
          <w:sz w:val="22"/>
          <w:szCs w:val="22"/>
        </w:rPr>
        <w:t xml:space="preserve">Не забывайте собрать и взять с собой </w:t>
      </w:r>
      <w:r w:rsidRPr="00360009">
        <w:rPr>
          <w:rFonts w:asciiTheme="majorHAnsi" w:eastAsia="Lucida Sans Unicode" w:hAnsiTheme="majorHAnsi" w:cstheme="majorHAnsi"/>
          <w:b/>
          <w:spacing w:val="-6"/>
          <w:sz w:val="22"/>
          <w:szCs w:val="22"/>
        </w:rPr>
        <w:t>аптечку первой помощи</w:t>
      </w:r>
      <w:r w:rsidRPr="00360009">
        <w:rPr>
          <w:rFonts w:asciiTheme="majorHAnsi" w:eastAsia="Lucida Sans Unicode" w:hAnsiTheme="majorHAnsi" w:cstheme="majorHAnsi"/>
          <w:spacing w:val="-6"/>
          <w:sz w:val="22"/>
          <w:szCs w:val="22"/>
        </w:rPr>
        <w:t xml:space="preserve">, </w:t>
      </w:r>
      <w:r w:rsidRPr="00360009">
        <w:rPr>
          <w:rFonts w:asciiTheme="majorHAnsi" w:hAnsiTheme="majorHAnsi" w:cstheme="majorHAnsi"/>
          <w:spacing w:val="-6"/>
          <w:sz w:val="22"/>
          <w:szCs w:val="22"/>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p>
    <w:p w14:paraId="1148368F" w14:textId="77777777" w:rsidR="00992F7F" w:rsidRPr="00360009" w:rsidRDefault="00992F7F" w:rsidP="00C16605">
      <w:pPr>
        <w:pStyle w:val="ac"/>
        <w:spacing w:before="80" w:after="80" w:line="221" w:lineRule="auto"/>
        <w:ind w:firstLine="567"/>
        <w:jc w:val="both"/>
        <w:rPr>
          <w:rStyle w:val="ab"/>
          <w:rFonts w:asciiTheme="majorHAnsi" w:hAnsiTheme="majorHAnsi" w:cstheme="majorHAnsi"/>
          <w:color w:val="002060"/>
          <w:spacing w:val="-6"/>
          <w:sz w:val="22"/>
          <w:szCs w:val="22"/>
        </w:rPr>
      </w:pPr>
    </w:p>
    <w:p w14:paraId="1A61CE30" w14:textId="77777777" w:rsidR="00D001EA" w:rsidRPr="00C82905" w:rsidRDefault="005169B1" w:rsidP="00C16605">
      <w:pPr>
        <w:pStyle w:val="ac"/>
        <w:spacing w:before="80" w:after="80" w:line="221" w:lineRule="auto"/>
        <w:ind w:firstLine="567"/>
        <w:jc w:val="both"/>
        <w:rPr>
          <w:rStyle w:val="ab"/>
          <w:rFonts w:asciiTheme="majorHAnsi" w:hAnsiTheme="majorHAnsi" w:cstheme="majorHAnsi"/>
          <w:color w:val="002060"/>
          <w:spacing w:val="-6"/>
          <w:sz w:val="22"/>
          <w:szCs w:val="22"/>
        </w:rPr>
      </w:pPr>
      <w:r w:rsidRPr="00C82905">
        <w:rPr>
          <w:rStyle w:val="ab"/>
          <w:rFonts w:asciiTheme="majorHAnsi" w:hAnsiTheme="majorHAnsi" w:cstheme="majorHAnsi"/>
          <w:color w:val="002060"/>
          <w:spacing w:val="-6"/>
          <w:sz w:val="22"/>
          <w:szCs w:val="22"/>
        </w:rPr>
        <w:t xml:space="preserve">В </w:t>
      </w:r>
      <w:r w:rsidR="004639E0">
        <w:rPr>
          <w:rStyle w:val="ab"/>
          <w:rFonts w:asciiTheme="majorHAnsi" w:hAnsiTheme="majorHAnsi" w:cstheme="majorHAnsi"/>
          <w:color w:val="002060"/>
          <w:spacing w:val="-6"/>
          <w:sz w:val="22"/>
          <w:szCs w:val="22"/>
        </w:rPr>
        <w:t xml:space="preserve">АЭРОПОРТУ </w:t>
      </w:r>
      <w:r w:rsidR="00D81140">
        <w:rPr>
          <w:rStyle w:val="ab"/>
          <w:rFonts w:asciiTheme="majorHAnsi" w:hAnsiTheme="majorHAnsi" w:cstheme="majorHAnsi"/>
          <w:color w:val="002060"/>
          <w:spacing w:val="-6"/>
          <w:sz w:val="22"/>
          <w:szCs w:val="22"/>
        </w:rPr>
        <w:t xml:space="preserve"> </w:t>
      </w:r>
      <w:r w:rsidR="004639E0">
        <w:rPr>
          <w:rStyle w:val="ab"/>
          <w:rFonts w:asciiTheme="majorHAnsi" w:hAnsiTheme="majorHAnsi" w:cstheme="majorHAnsi"/>
          <w:color w:val="002060"/>
          <w:spacing w:val="-6"/>
          <w:sz w:val="22"/>
          <w:szCs w:val="22"/>
        </w:rPr>
        <w:t>ВЫЛЕТА</w:t>
      </w:r>
    </w:p>
    <w:p w14:paraId="352FD0CB" w14:textId="77777777" w:rsidR="00D001EA" w:rsidRPr="00360009" w:rsidRDefault="00D001EA" w:rsidP="00C16605">
      <w:pPr>
        <w:pStyle w:val="ac"/>
        <w:spacing w:after="0"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Перед выездом в аэропорт 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w:t>
      </w:r>
      <w:r w:rsidR="005169B1" w:rsidRPr="00360009">
        <w:rPr>
          <w:rFonts w:asciiTheme="majorHAnsi" w:hAnsiTheme="majorHAnsi" w:cstheme="majorHAnsi"/>
          <w:spacing w:val="-6"/>
          <w:sz w:val="22"/>
          <w:szCs w:val="22"/>
        </w:rPr>
        <w:t xml:space="preserve">лняющей рейс, или по телефону </w:t>
      </w:r>
      <w:r w:rsidRPr="00360009">
        <w:rPr>
          <w:rFonts w:asciiTheme="majorHAnsi" w:hAnsiTheme="majorHAnsi" w:cstheme="majorHAnsi"/>
          <w:spacing w:val="-6"/>
          <w:sz w:val="22"/>
          <w:szCs w:val="22"/>
        </w:rPr>
        <w:t>справочной службы</w:t>
      </w:r>
      <w:r w:rsidR="005169B1" w:rsidRPr="00360009">
        <w:rPr>
          <w:rFonts w:asciiTheme="majorHAnsi" w:hAnsiTheme="majorHAnsi" w:cstheme="majorHAnsi"/>
          <w:spacing w:val="-6"/>
          <w:sz w:val="22"/>
          <w:szCs w:val="22"/>
        </w:rPr>
        <w:t xml:space="preserve"> аэропорта вылета, или </w:t>
      </w:r>
      <w:r w:rsidR="009365A4" w:rsidRPr="00360009">
        <w:rPr>
          <w:rFonts w:asciiTheme="majorHAnsi" w:hAnsiTheme="majorHAnsi" w:cstheme="majorHAnsi"/>
          <w:spacing w:val="-6"/>
          <w:sz w:val="22"/>
          <w:szCs w:val="22"/>
        </w:rPr>
        <w:t>используя сайт аэропорта вылета (</w:t>
      </w:r>
      <w:proofErr w:type="spellStart"/>
      <w:r w:rsidR="009365A4" w:rsidRPr="00360009">
        <w:rPr>
          <w:rFonts w:asciiTheme="majorHAnsi" w:hAnsiTheme="majorHAnsi" w:cstheme="majorHAnsi"/>
          <w:spacing w:val="-6"/>
          <w:sz w:val="22"/>
          <w:szCs w:val="22"/>
          <w:lang w:val="en-US"/>
        </w:rPr>
        <w:t>kbp</w:t>
      </w:r>
      <w:proofErr w:type="spellEnd"/>
      <w:r w:rsidR="009365A4" w:rsidRPr="00360009">
        <w:rPr>
          <w:rFonts w:asciiTheme="majorHAnsi" w:hAnsiTheme="majorHAnsi" w:cstheme="majorHAnsi"/>
          <w:spacing w:val="-6"/>
          <w:sz w:val="22"/>
          <w:szCs w:val="22"/>
        </w:rPr>
        <w:t>.</w:t>
      </w:r>
      <w:r w:rsidR="009365A4" w:rsidRPr="00360009">
        <w:rPr>
          <w:rFonts w:asciiTheme="majorHAnsi" w:hAnsiTheme="majorHAnsi" w:cstheme="majorHAnsi"/>
          <w:spacing w:val="-6"/>
          <w:sz w:val="22"/>
          <w:szCs w:val="22"/>
          <w:lang w:val="en-US"/>
        </w:rPr>
        <w:t>aero</w:t>
      </w:r>
      <w:r w:rsidR="009365A4" w:rsidRPr="00360009">
        <w:rPr>
          <w:rFonts w:asciiTheme="majorHAnsi" w:hAnsiTheme="majorHAnsi" w:cstheme="majorHAnsi"/>
          <w:spacing w:val="-6"/>
          <w:sz w:val="22"/>
          <w:szCs w:val="22"/>
        </w:rPr>
        <w:t>)</w:t>
      </w:r>
    </w:p>
    <w:p w14:paraId="0669CEEC" w14:textId="2B922FAA" w:rsidR="00D001EA" w:rsidRPr="00360009" w:rsidRDefault="00D001EA" w:rsidP="00C16605">
      <w:pPr>
        <w:pStyle w:val="ac"/>
        <w:spacing w:after="0"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Рекомендуем заблаго</w:t>
      </w:r>
      <w:r w:rsidR="003751ED">
        <w:rPr>
          <w:rFonts w:asciiTheme="majorHAnsi" w:hAnsiTheme="majorHAnsi" w:cstheme="majorHAnsi"/>
          <w:spacing w:val="-6"/>
          <w:sz w:val="22"/>
          <w:szCs w:val="22"/>
        </w:rPr>
        <w:t>временно, не позднее, чем за 2</w:t>
      </w:r>
      <w:r w:rsidRPr="00360009">
        <w:rPr>
          <w:rFonts w:asciiTheme="majorHAnsi" w:hAnsiTheme="majorHAnsi" w:cstheme="majorHAnsi"/>
          <w:spacing w:val="-6"/>
          <w:sz w:val="22"/>
          <w:szCs w:val="22"/>
        </w:rPr>
        <w:t xml:space="preserve"> часа до вылета рейса</w:t>
      </w:r>
      <w:r w:rsidR="003751ED">
        <w:rPr>
          <w:rFonts w:asciiTheme="majorHAnsi" w:hAnsiTheme="majorHAnsi" w:cstheme="majorHAnsi"/>
          <w:spacing w:val="-6"/>
          <w:sz w:val="22"/>
          <w:szCs w:val="22"/>
        </w:rPr>
        <w:t xml:space="preserve"> (при перелёте на борту </w:t>
      </w:r>
      <w:r w:rsidR="003751ED">
        <w:rPr>
          <w:rFonts w:asciiTheme="majorHAnsi" w:hAnsiTheme="majorHAnsi" w:cstheme="majorHAnsi"/>
          <w:spacing w:val="-6"/>
          <w:sz w:val="22"/>
          <w:szCs w:val="22"/>
          <w:lang w:val="en-US"/>
        </w:rPr>
        <w:t>Boing</w:t>
      </w:r>
      <w:r w:rsidR="003751ED" w:rsidRPr="003751ED">
        <w:rPr>
          <w:rFonts w:asciiTheme="majorHAnsi" w:hAnsiTheme="majorHAnsi" w:cstheme="majorHAnsi"/>
          <w:spacing w:val="-6"/>
          <w:sz w:val="22"/>
          <w:szCs w:val="22"/>
        </w:rPr>
        <w:t xml:space="preserve"> </w:t>
      </w:r>
      <w:r w:rsidR="003751ED">
        <w:rPr>
          <w:rFonts w:asciiTheme="majorHAnsi" w:hAnsiTheme="majorHAnsi" w:cstheme="majorHAnsi"/>
          <w:spacing w:val="-6"/>
          <w:sz w:val="22"/>
          <w:szCs w:val="22"/>
        </w:rPr>
        <w:t>767</w:t>
      </w:r>
      <w:r w:rsidR="003751ED" w:rsidRPr="003751ED">
        <w:rPr>
          <w:rFonts w:asciiTheme="majorHAnsi" w:hAnsiTheme="majorHAnsi" w:cstheme="majorHAnsi"/>
          <w:spacing w:val="-6"/>
          <w:sz w:val="22"/>
          <w:szCs w:val="22"/>
        </w:rPr>
        <w:t xml:space="preserve"> </w:t>
      </w:r>
      <w:r w:rsidR="003751ED">
        <w:rPr>
          <w:rFonts w:asciiTheme="majorHAnsi" w:hAnsiTheme="majorHAnsi" w:cstheme="majorHAnsi"/>
          <w:spacing w:val="-6"/>
          <w:sz w:val="22"/>
          <w:szCs w:val="22"/>
        </w:rPr>
        <w:t>за 3,5 часа)</w:t>
      </w:r>
      <w:r w:rsidRPr="00360009">
        <w:rPr>
          <w:rFonts w:asciiTheme="majorHAnsi" w:hAnsiTheme="majorHAnsi" w:cstheme="majorHAnsi"/>
          <w:spacing w:val="-6"/>
          <w:sz w:val="22"/>
          <w:szCs w:val="22"/>
        </w:rPr>
        <w:t>, прибыть к месту регистрации пассажиров для прохождения установленных процедур регистрации, оформления багажа, и выполнения требований, связанных с</w:t>
      </w:r>
      <w:r w:rsidR="009365A4" w:rsidRPr="00360009">
        <w:rPr>
          <w:rFonts w:asciiTheme="majorHAnsi" w:hAnsiTheme="majorHAnsi" w:cstheme="majorHAnsi"/>
          <w:spacing w:val="-6"/>
          <w:sz w:val="22"/>
          <w:szCs w:val="22"/>
        </w:rPr>
        <w:t xml:space="preserve"> пограничным, таможенным и </w:t>
      </w:r>
      <w:r w:rsidRPr="00360009">
        <w:rPr>
          <w:rFonts w:asciiTheme="majorHAnsi" w:hAnsiTheme="majorHAnsi" w:cstheme="majorHAnsi"/>
          <w:spacing w:val="-6"/>
          <w:sz w:val="22"/>
          <w:szCs w:val="22"/>
        </w:rPr>
        <w:t>другими видами контроля, уст</w:t>
      </w:r>
      <w:r w:rsidR="009365A4" w:rsidRPr="00360009">
        <w:rPr>
          <w:rFonts w:asciiTheme="majorHAnsi" w:hAnsiTheme="majorHAnsi" w:cstheme="majorHAnsi"/>
          <w:spacing w:val="-6"/>
          <w:sz w:val="22"/>
          <w:szCs w:val="22"/>
        </w:rPr>
        <w:t>ановленными законодательством</w:t>
      </w:r>
      <w:r w:rsidRPr="00360009">
        <w:rPr>
          <w:rFonts w:asciiTheme="majorHAnsi" w:hAnsiTheme="majorHAnsi" w:cstheme="majorHAnsi"/>
          <w:spacing w:val="-6"/>
          <w:sz w:val="22"/>
          <w:szCs w:val="22"/>
        </w:rPr>
        <w:t>.</w:t>
      </w:r>
    </w:p>
    <w:p w14:paraId="2433D8AD" w14:textId="77777777" w:rsidR="00D001EA" w:rsidRPr="00360009" w:rsidRDefault="00D001EA" w:rsidP="00C16605">
      <w:pPr>
        <w:pStyle w:val="ac"/>
        <w:spacing w:before="80" w:after="0" w:line="221" w:lineRule="auto"/>
        <w:ind w:firstLine="567"/>
        <w:jc w:val="both"/>
        <w:rPr>
          <w:rStyle w:val="ab"/>
          <w:rFonts w:asciiTheme="majorHAnsi" w:hAnsiTheme="majorHAnsi" w:cstheme="majorHAnsi"/>
          <w:color w:val="000000" w:themeColor="text1"/>
          <w:spacing w:val="-6"/>
          <w:sz w:val="22"/>
          <w:szCs w:val="22"/>
        </w:rPr>
      </w:pPr>
      <w:r w:rsidRPr="00360009">
        <w:rPr>
          <w:rStyle w:val="ab"/>
          <w:rFonts w:asciiTheme="majorHAnsi" w:hAnsiTheme="majorHAnsi" w:cstheme="majorHAnsi"/>
          <w:color w:val="000000" w:themeColor="text1"/>
          <w:spacing w:val="-6"/>
          <w:sz w:val="22"/>
          <w:szCs w:val="22"/>
        </w:rPr>
        <w:t>ТАМОЖЕННЫЙ КОНТРОЛЬ до начала путешествия</w:t>
      </w:r>
    </w:p>
    <w:p w14:paraId="740C2D60" w14:textId="77777777" w:rsidR="009365A4" w:rsidRPr="00360009" w:rsidRDefault="009365A4" w:rsidP="00C16605">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Заблаговременно, до начала путешествия, ознакомьтесь с информацией «О правилах перемещения физическими лицами валюты, товаров и иных предм</w:t>
      </w:r>
      <w:r w:rsidR="00091458" w:rsidRPr="00360009">
        <w:rPr>
          <w:rFonts w:asciiTheme="majorHAnsi" w:hAnsiTheme="majorHAnsi" w:cstheme="majorHAnsi"/>
          <w:spacing w:val="-6"/>
          <w:sz w:val="22"/>
          <w:szCs w:val="22"/>
        </w:rPr>
        <w:t xml:space="preserve">етов через таможенную границу </w:t>
      </w:r>
      <w:r w:rsidR="00091458" w:rsidRPr="00360009">
        <w:rPr>
          <w:rFonts w:asciiTheme="majorHAnsi" w:hAnsiTheme="majorHAnsi" w:cstheme="majorHAnsi"/>
          <w:spacing w:val="-6"/>
          <w:sz w:val="22"/>
          <w:szCs w:val="22"/>
          <w:lang w:val="ru-RU"/>
        </w:rPr>
        <w:t>Украины</w:t>
      </w:r>
      <w:r w:rsidR="00091458" w:rsidRPr="00360009">
        <w:rPr>
          <w:rFonts w:asciiTheme="majorHAnsi" w:hAnsiTheme="majorHAnsi" w:cstheme="majorHAnsi"/>
          <w:spacing w:val="-6"/>
          <w:sz w:val="22"/>
          <w:szCs w:val="22"/>
        </w:rPr>
        <w:t>».</w:t>
      </w:r>
      <w:r w:rsidRPr="00360009">
        <w:rPr>
          <w:rFonts w:asciiTheme="majorHAnsi" w:hAnsiTheme="majorHAnsi" w:cstheme="majorHAnsi"/>
          <w:spacing w:val="-6"/>
          <w:sz w:val="22"/>
          <w:szCs w:val="22"/>
        </w:rPr>
        <w:t xml:space="preserve"> Если Вы не перемещаете через границу валюту и предметы, которые</w:t>
      </w:r>
      <w:r w:rsidRPr="00360009">
        <w:rPr>
          <w:rFonts w:asciiTheme="majorHAnsi" w:hAnsiTheme="majorHAnsi" w:cstheme="majorHAnsi"/>
          <w:spacing w:val="-6"/>
          <w:sz w:val="22"/>
          <w:szCs w:val="22"/>
          <w:lang w:val="ru-RU"/>
        </w:rPr>
        <w:t xml:space="preserve"> </w:t>
      </w:r>
      <w:r w:rsidRPr="00360009">
        <w:rPr>
          <w:rFonts w:asciiTheme="majorHAnsi" w:hAnsiTheme="majorHAnsi" w:cstheme="majorHAnsi"/>
          <w:spacing w:val="-6"/>
          <w:sz w:val="22"/>
          <w:szCs w:val="22"/>
        </w:rPr>
        <w:t>необходимо декларировать, то Вам следует проходить зону таможенного контроля по «Зеленому коридору».</w:t>
      </w:r>
    </w:p>
    <w:p w14:paraId="1235B57D" w14:textId="77777777" w:rsidR="009365A4" w:rsidRPr="00360009" w:rsidRDefault="009365A4" w:rsidP="00C16605">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w:t>
      </w:r>
      <w:r w:rsidR="00091458" w:rsidRPr="00360009">
        <w:rPr>
          <w:rFonts w:asciiTheme="majorHAnsi" w:hAnsiTheme="majorHAnsi" w:cstheme="majorHAnsi"/>
          <w:spacing w:val="-6"/>
          <w:sz w:val="22"/>
          <w:szCs w:val="22"/>
        </w:rPr>
        <w:t>/или валюту Украины</w:t>
      </w:r>
      <w:r w:rsidRPr="00360009">
        <w:rPr>
          <w:rFonts w:asciiTheme="majorHAnsi" w:hAnsiTheme="majorHAnsi" w:cstheme="majorHAnsi"/>
          <w:spacing w:val="-6"/>
          <w:sz w:val="22"/>
          <w:szCs w:val="22"/>
        </w:rPr>
        <w:t xml:space="preserve"> в сумме</w:t>
      </w:r>
      <w:r w:rsidR="00091458" w:rsidRPr="00360009">
        <w:rPr>
          <w:rFonts w:asciiTheme="majorHAnsi" w:hAnsiTheme="majorHAnsi" w:cstheme="majorHAnsi"/>
          <w:spacing w:val="-6"/>
          <w:sz w:val="22"/>
          <w:szCs w:val="22"/>
        </w:rPr>
        <w:t xml:space="preserve">, не превышающей в эквиваленте 10.000 </w:t>
      </w:r>
      <w:r w:rsidR="00091458" w:rsidRPr="00360009">
        <w:rPr>
          <w:rFonts w:asciiTheme="majorHAnsi" w:hAnsiTheme="majorHAnsi" w:cstheme="majorHAnsi"/>
          <w:spacing w:val="-6"/>
          <w:sz w:val="22"/>
          <w:szCs w:val="22"/>
          <w:lang w:val="ru-RU"/>
        </w:rPr>
        <w:t>евро</w:t>
      </w:r>
      <w:r w:rsidR="00091458" w:rsidRPr="00360009">
        <w:rPr>
          <w:rFonts w:asciiTheme="majorHAnsi" w:hAnsiTheme="majorHAnsi" w:cstheme="majorHAnsi"/>
          <w:spacing w:val="-6"/>
          <w:sz w:val="22"/>
          <w:szCs w:val="22"/>
        </w:rPr>
        <w:t>.</w:t>
      </w:r>
      <w:r w:rsidRPr="00360009">
        <w:rPr>
          <w:rFonts w:asciiTheme="majorHAnsi" w:hAnsiTheme="majorHAnsi" w:cstheme="majorHAnsi"/>
          <w:spacing w:val="-6"/>
          <w:sz w:val="22"/>
          <w:szCs w:val="22"/>
        </w:rPr>
        <w:t xml:space="preserve"> При вывозе физическими лицами иностр</w:t>
      </w:r>
      <w:r w:rsidR="00091458" w:rsidRPr="00360009">
        <w:rPr>
          <w:rFonts w:asciiTheme="majorHAnsi" w:hAnsiTheme="majorHAnsi" w:cstheme="majorHAnsi"/>
          <w:spacing w:val="-6"/>
          <w:sz w:val="22"/>
          <w:szCs w:val="22"/>
        </w:rPr>
        <w:t xml:space="preserve">анной валюты и/или валюты Украины, привышающей в эквиваленте 10.000 евро, </w:t>
      </w:r>
      <w:r w:rsidRPr="00360009">
        <w:rPr>
          <w:rFonts w:asciiTheme="majorHAnsi" w:hAnsiTheme="majorHAnsi" w:cstheme="majorHAnsi"/>
          <w:spacing w:val="-6"/>
          <w:sz w:val="22"/>
          <w:szCs w:val="22"/>
        </w:rPr>
        <w:t xml:space="preserve"> вся сумма должна быть задекларирована в пассажирской таможенной декларации. Вывозимые дорожные чеки в сумме, превышающей в</w:t>
      </w:r>
      <w:r w:rsidR="00091458" w:rsidRPr="00360009">
        <w:rPr>
          <w:rFonts w:asciiTheme="majorHAnsi" w:hAnsiTheme="majorHAnsi" w:cstheme="majorHAnsi"/>
          <w:spacing w:val="-6"/>
          <w:sz w:val="22"/>
          <w:szCs w:val="22"/>
        </w:rPr>
        <w:t xml:space="preserve"> эквиваленте 10.000 евро</w:t>
      </w:r>
      <w:r w:rsidRPr="00360009">
        <w:rPr>
          <w:rFonts w:asciiTheme="majorHAnsi" w:hAnsiTheme="majorHAnsi" w:cstheme="majorHAnsi"/>
          <w:spacing w:val="-6"/>
          <w:sz w:val="22"/>
          <w:szCs w:val="22"/>
        </w:rPr>
        <w:t>, также подлежат декларированию.</w:t>
      </w:r>
    </w:p>
    <w:p w14:paraId="31802865" w14:textId="77777777" w:rsidR="009365A4" w:rsidRPr="00360009" w:rsidRDefault="009365A4" w:rsidP="00C16605">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На денежные средства, вывозимые с помощью банковской карты, ограничений нет. Банковскую карту декларировать не требуется.</w:t>
      </w:r>
    </w:p>
    <w:p w14:paraId="1C9A7612" w14:textId="77777777" w:rsidR="009365A4" w:rsidRPr="00360009" w:rsidRDefault="009A0EF3" w:rsidP="00C16605">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b/>
          <w:spacing w:val="-6"/>
          <w:sz w:val="22"/>
          <w:szCs w:val="22"/>
        </w:rPr>
        <w:t>Внимание! Запрещено</w:t>
      </w:r>
      <w:r w:rsidR="009365A4" w:rsidRPr="00360009">
        <w:rPr>
          <w:rFonts w:asciiTheme="majorHAnsi" w:hAnsiTheme="majorHAnsi" w:cstheme="majorHAnsi"/>
          <w:b/>
          <w:spacing w:val="-6"/>
          <w:sz w:val="22"/>
          <w:szCs w:val="22"/>
        </w:rPr>
        <w:t xml:space="preserve"> на выезде и въезде! </w:t>
      </w:r>
      <w:r w:rsidR="009365A4" w:rsidRPr="00360009">
        <w:rPr>
          <w:rFonts w:asciiTheme="majorHAnsi" w:hAnsiTheme="majorHAnsi" w:cstheme="majorHAnsi"/>
          <w:spacing w:val="-6"/>
          <w:sz w:val="22"/>
          <w:szCs w:val="22"/>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14:paraId="6CB06009" w14:textId="77777777" w:rsidR="009365A4" w:rsidRPr="00360009" w:rsidRDefault="009365A4" w:rsidP="00C16605">
      <w:pPr>
        <w:spacing w:line="221" w:lineRule="auto"/>
        <w:ind w:firstLine="567"/>
        <w:jc w:val="both"/>
        <w:outlineLvl w:val="2"/>
        <w:rPr>
          <w:rFonts w:asciiTheme="majorHAnsi" w:hAnsiTheme="majorHAnsi" w:cstheme="majorHAnsi"/>
          <w:b/>
          <w:spacing w:val="-6"/>
          <w:sz w:val="22"/>
          <w:szCs w:val="22"/>
        </w:rPr>
      </w:pPr>
      <w:r w:rsidRPr="00360009">
        <w:rPr>
          <w:rFonts w:asciiTheme="majorHAnsi" w:hAnsiTheme="majorHAnsi" w:cstheme="majorHAnsi"/>
          <w:b/>
          <w:spacing w:val="-6"/>
          <w:sz w:val="22"/>
          <w:szCs w:val="22"/>
        </w:rPr>
        <w:t>Незаконное перемещение товаров или валюты через таможен</w:t>
      </w:r>
      <w:r w:rsidR="00091458" w:rsidRPr="00360009">
        <w:rPr>
          <w:rFonts w:asciiTheme="majorHAnsi" w:hAnsiTheme="majorHAnsi" w:cstheme="majorHAnsi"/>
          <w:b/>
          <w:spacing w:val="-6"/>
          <w:sz w:val="22"/>
          <w:szCs w:val="22"/>
        </w:rPr>
        <w:t>ную границу Украины</w:t>
      </w:r>
      <w:r w:rsidRPr="00360009">
        <w:rPr>
          <w:rFonts w:asciiTheme="majorHAnsi" w:hAnsiTheme="majorHAnsi" w:cstheme="majorHAnsi"/>
          <w:b/>
          <w:spacing w:val="-6"/>
          <w:sz w:val="22"/>
          <w:szCs w:val="22"/>
        </w:rPr>
        <w:t xml:space="preserve"> или их недекларирование, либо недостоверное декларирование влечет за собой административную или уголовную ответственность.</w:t>
      </w:r>
    </w:p>
    <w:p w14:paraId="45612EC2" w14:textId="77777777" w:rsidR="009365A4" w:rsidRPr="00360009" w:rsidRDefault="009A0EF3" w:rsidP="00C16605">
      <w:pPr>
        <w:spacing w:line="221" w:lineRule="auto"/>
        <w:ind w:firstLine="567"/>
        <w:jc w:val="both"/>
        <w:rPr>
          <w:rFonts w:asciiTheme="majorHAnsi" w:hAnsiTheme="majorHAnsi" w:cstheme="majorHAnsi"/>
          <w:b/>
          <w:spacing w:val="-6"/>
          <w:sz w:val="22"/>
          <w:szCs w:val="22"/>
        </w:rPr>
      </w:pPr>
      <w:r w:rsidRPr="00360009">
        <w:rPr>
          <w:rFonts w:asciiTheme="majorHAnsi" w:hAnsiTheme="majorHAnsi" w:cstheme="majorHAnsi"/>
          <w:b/>
          <w:spacing w:val="-6"/>
          <w:sz w:val="22"/>
          <w:szCs w:val="22"/>
        </w:rPr>
        <w:t xml:space="preserve">Внимание! Запрещено </w:t>
      </w:r>
      <w:r w:rsidR="009365A4" w:rsidRPr="00360009">
        <w:rPr>
          <w:rFonts w:asciiTheme="majorHAnsi" w:hAnsiTheme="majorHAnsi" w:cstheme="majorHAnsi"/>
          <w:b/>
          <w:spacing w:val="-6"/>
          <w:sz w:val="22"/>
          <w:szCs w:val="22"/>
        </w:rPr>
        <w:t xml:space="preserve">на выезде и въезде! </w:t>
      </w:r>
      <w:r w:rsidR="009365A4" w:rsidRPr="00360009">
        <w:rPr>
          <w:rFonts w:asciiTheme="majorHAnsi" w:hAnsiTheme="majorHAnsi" w:cstheme="majorHAnsi"/>
          <w:spacing w:val="-6"/>
          <w:sz w:val="22"/>
          <w:szCs w:val="22"/>
        </w:rPr>
        <w:t>ПРИНИМАТЬ ОТ ПОСТОРОННИХ ЛИЦ чемоданы, посылки и другие предметы для перевозки на борту воздушного судна.</w:t>
      </w:r>
    </w:p>
    <w:p w14:paraId="3C4B9B1F" w14:textId="77777777" w:rsidR="001F68F1" w:rsidRPr="00360009" w:rsidRDefault="001F68F1" w:rsidP="00C16605">
      <w:pPr>
        <w:pStyle w:val="ac"/>
        <w:spacing w:before="80" w:after="0" w:line="221" w:lineRule="auto"/>
        <w:ind w:firstLine="567"/>
        <w:jc w:val="both"/>
        <w:rPr>
          <w:rStyle w:val="ab"/>
          <w:rFonts w:asciiTheme="majorHAnsi" w:hAnsiTheme="majorHAnsi" w:cstheme="majorHAnsi"/>
          <w:color w:val="000000" w:themeColor="text1"/>
          <w:spacing w:val="-6"/>
          <w:sz w:val="22"/>
          <w:szCs w:val="22"/>
        </w:rPr>
      </w:pPr>
      <w:r w:rsidRPr="00360009">
        <w:rPr>
          <w:rStyle w:val="ab"/>
          <w:rFonts w:asciiTheme="majorHAnsi" w:hAnsiTheme="majorHAnsi" w:cstheme="majorHAnsi"/>
          <w:color w:val="000000" w:themeColor="text1"/>
          <w:spacing w:val="-6"/>
          <w:sz w:val="22"/>
          <w:szCs w:val="22"/>
        </w:rPr>
        <w:t>ТАМОЖЕННЫЙ КОНТРОЛЬ по окончанию путешествия</w:t>
      </w:r>
    </w:p>
    <w:p w14:paraId="3B8ADB83" w14:textId="77777777" w:rsidR="001F68F1" w:rsidRPr="00360009" w:rsidRDefault="001F68F1" w:rsidP="00C16605">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14:paraId="591415F7" w14:textId="77777777" w:rsidR="001F68F1" w:rsidRPr="00360009" w:rsidRDefault="001F68F1" w:rsidP="00C16605">
      <w:pPr>
        <w:spacing w:line="221" w:lineRule="auto"/>
        <w:ind w:firstLine="567"/>
        <w:jc w:val="both"/>
        <w:rPr>
          <w:rFonts w:asciiTheme="majorHAnsi" w:hAnsiTheme="majorHAnsi" w:cstheme="majorHAnsi"/>
          <w:spacing w:val="-6"/>
          <w:sz w:val="22"/>
          <w:szCs w:val="22"/>
          <w:lang w:val="ru-RU"/>
        </w:rPr>
      </w:pPr>
      <w:r w:rsidRPr="00360009">
        <w:rPr>
          <w:rFonts w:asciiTheme="majorHAnsi" w:hAnsiTheme="majorHAnsi" w:cstheme="majorHAnsi"/>
          <w:spacing w:val="-6"/>
          <w:sz w:val="22"/>
          <w:szCs w:val="22"/>
        </w:rPr>
        <w:t xml:space="preserve">Без уплаты таможенных пошлин можно </w:t>
      </w:r>
      <w:r w:rsidRPr="00360009">
        <w:rPr>
          <w:rFonts w:asciiTheme="majorHAnsi" w:hAnsiTheme="majorHAnsi" w:cstheme="majorHAnsi"/>
          <w:b/>
          <w:spacing w:val="-6"/>
          <w:sz w:val="22"/>
          <w:szCs w:val="22"/>
        </w:rPr>
        <w:t>ввозить</w:t>
      </w:r>
      <w:r w:rsidRPr="00360009">
        <w:rPr>
          <w:rFonts w:asciiTheme="majorHAnsi" w:hAnsiTheme="majorHAnsi" w:cstheme="majorHAnsi"/>
          <w:spacing w:val="-6"/>
          <w:sz w:val="22"/>
          <w:szCs w:val="22"/>
        </w:rPr>
        <w:t xml:space="preserve"> в </w:t>
      </w:r>
      <w:r w:rsidRPr="00360009">
        <w:rPr>
          <w:rFonts w:asciiTheme="majorHAnsi" w:hAnsiTheme="majorHAnsi" w:cstheme="majorHAnsi"/>
          <w:spacing w:val="-6"/>
          <w:sz w:val="22"/>
          <w:szCs w:val="22"/>
          <w:lang w:val="ru-RU"/>
        </w:rPr>
        <w:t xml:space="preserve">Украину </w:t>
      </w:r>
      <w:r w:rsidRPr="00360009">
        <w:rPr>
          <w:rFonts w:asciiTheme="majorHAnsi" w:hAnsiTheme="majorHAnsi" w:cstheme="majorHAnsi"/>
          <w:spacing w:val="-6"/>
          <w:sz w:val="22"/>
          <w:szCs w:val="22"/>
        </w:rPr>
        <w:t>валюту</w:t>
      </w:r>
      <w:r w:rsidRPr="00360009">
        <w:rPr>
          <w:rFonts w:asciiTheme="majorHAnsi" w:hAnsiTheme="majorHAnsi" w:cstheme="majorHAnsi"/>
          <w:spacing w:val="-6"/>
          <w:sz w:val="22"/>
          <w:szCs w:val="22"/>
          <w:lang w:val="ru-RU"/>
        </w:rPr>
        <w:t xml:space="preserve"> </w:t>
      </w:r>
      <w:r w:rsidRPr="00360009">
        <w:rPr>
          <w:rFonts w:asciiTheme="majorHAnsi" w:hAnsiTheme="majorHAnsi" w:cstheme="majorHAnsi"/>
          <w:spacing w:val="-6"/>
          <w:sz w:val="22"/>
          <w:szCs w:val="22"/>
        </w:rPr>
        <w:t xml:space="preserve">в сумме, не превышающей в эквиваленте 10.000 </w:t>
      </w:r>
      <w:r w:rsidRPr="00360009">
        <w:rPr>
          <w:rFonts w:asciiTheme="majorHAnsi" w:hAnsiTheme="majorHAnsi" w:cstheme="majorHAnsi"/>
          <w:spacing w:val="-6"/>
          <w:sz w:val="22"/>
          <w:szCs w:val="22"/>
          <w:lang w:val="ru-RU"/>
        </w:rPr>
        <w:t>евро</w:t>
      </w:r>
      <w:r w:rsidRPr="00360009">
        <w:rPr>
          <w:rFonts w:asciiTheme="majorHAnsi" w:hAnsiTheme="majorHAnsi" w:cstheme="majorHAnsi"/>
          <w:spacing w:val="-6"/>
          <w:sz w:val="22"/>
          <w:szCs w:val="22"/>
        </w:rPr>
        <w:t>.</w:t>
      </w:r>
    </w:p>
    <w:p w14:paraId="729B9BB7" w14:textId="77777777" w:rsidR="001F68F1" w:rsidRPr="00360009" w:rsidRDefault="001F68F1" w:rsidP="00C16605">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 xml:space="preserve">Физическое лицо не моложе 18 лет может ввозить без уплаты таможенных пошлин: до </w:t>
      </w:r>
      <w:r w:rsidR="00D11D2C" w:rsidRPr="00360009">
        <w:rPr>
          <w:rFonts w:asciiTheme="majorHAnsi" w:hAnsiTheme="majorHAnsi" w:cstheme="majorHAnsi"/>
          <w:color w:val="333333"/>
          <w:sz w:val="22"/>
          <w:szCs w:val="22"/>
          <w:shd w:val="clear" w:color="auto" w:fill="FFFFFF"/>
        </w:rPr>
        <w:t>5 литров пива, 2 литров  вина, 1 литр крепких алкогольных напитков (с содержанием спирта 22 %)</w:t>
      </w:r>
      <w:r w:rsidRPr="00360009">
        <w:rPr>
          <w:rFonts w:asciiTheme="majorHAnsi" w:hAnsiTheme="majorHAnsi" w:cstheme="majorHAnsi"/>
          <w:spacing w:val="-6"/>
          <w:sz w:val="22"/>
          <w:szCs w:val="22"/>
        </w:rPr>
        <w:t xml:space="preserve">; 50 шт. сигар, 200 шт. сигарет, </w:t>
      </w:r>
      <w:smartTag w:uri="urn:schemas-microsoft-com:office:smarttags" w:element="metricconverter">
        <w:smartTagPr>
          <w:attr w:name="ProductID" w:val="0,25 кг"/>
        </w:smartTagPr>
        <w:r w:rsidRPr="00360009">
          <w:rPr>
            <w:rFonts w:asciiTheme="majorHAnsi" w:hAnsiTheme="majorHAnsi" w:cstheme="majorHAnsi"/>
            <w:spacing w:val="-6"/>
            <w:sz w:val="22"/>
            <w:szCs w:val="22"/>
          </w:rPr>
          <w:t>0,25 кг</w:t>
        </w:r>
      </w:smartTag>
      <w:r w:rsidRPr="00360009">
        <w:rPr>
          <w:rFonts w:asciiTheme="majorHAnsi" w:hAnsiTheme="majorHAnsi" w:cstheme="majorHAnsi"/>
          <w:spacing w:val="-6"/>
          <w:sz w:val="22"/>
          <w:szCs w:val="22"/>
        </w:rPr>
        <w:t xml:space="preserve"> табака; </w:t>
      </w:r>
    </w:p>
    <w:p w14:paraId="56B1A667" w14:textId="77777777" w:rsidR="0044405D" w:rsidRPr="00360009" w:rsidRDefault="001F68F1" w:rsidP="00C16605">
      <w:pPr>
        <w:pStyle w:val="ae"/>
        <w:jc w:val="both"/>
        <w:rPr>
          <w:rFonts w:asciiTheme="majorHAnsi" w:hAnsiTheme="majorHAnsi" w:cstheme="majorHAnsi"/>
          <w:b/>
          <w:sz w:val="22"/>
          <w:szCs w:val="22"/>
        </w:rPr>
      </w:pPr>
      <w:r w:rsidRPr="00360009">
        <w:rPr>
          <w:rFonts w:asciiTheme="majorHAnsi" w:hAnsiTheme="majorHAnsi" w:cstheme="majorHAnsi"/>
          <w:sz w:val="22"/>
          <w:szCs w:val="22"/>
        </w:rPr>
        <w:t>Пр</w:t>
      </w:r>
      <w:r w:rsidR="00D11D2C" w:rsidRPr="00360009">
        <w:rPr>
          <w:rFonts w:asciiTheme="majorHAnsi" w:hAnsiTheme="majorHAnsi" w:cstheme="majorHAnsi"/>
          <w:sz w:val="22"/>
          <w:szCs w:val="22"/>
        </w:rPr>
        <w:t>и единовременном ввозе в Украину</w:t>
      </w:r>
      <w:r w:rsidRPr="00360009">
        <w:rPr>
          <w:rFonts w:asciiTheme="majorHAnsi" w:hAnsiTheme="majorHAnsi" w:cstheme="majorHAnsi"/>
          <w:sz w:val="22"/>
          <w:szCs w:val="22"/>
        </w:rPr>
        <w:t xml:space="preserve"> физическими лицами наличной иностранной валюты и</w:t>
      </w:r>
      <w:r w:rsidR="00D11D2C" w:rsidRPr="00360009">
        <w:rPr>
          <w:rFonts w:asciiTheme="majorHAnsi" w:hAnsiTheme="majorHAnsi" w:cstheme="majorHAnsi"/>
          <w:sz w:val="22"/>
          <w:szCs w:val="22"/>
        </w:rPr>
        <w:t>/или валюты Украины</w:t>
      </w:r>
      <w:r w:rsidRPr="00360009">
        <w:rPr>
          <w:rFonts w:asciiTheme="majorHAnsi" w:hAnsiTheme="majorHAnsi" w:cstheme="majorHAnsi"/>
          <w:sz w:val="22"/>
          <w:szCs w:val="22"/>
        </w:rPr>
        <w:t>, а также дорожных чеков, внешних и/или внутренних ценных бумаг в документарной форме в сумме, в эквиваленте</w:t>
      </w:r>
      <w:r w:rsidR="00D11D2C" w:rsidRPr="00360009">
        <w:rPr>
          <w:rFonts w:asciiTheme="majorHAnsi" w:hAnsiTheme="majorHAnsi" w:cstheme="majorHAnsi"/>
          <w:sz w:val="22"/>
          <w:szCs w:val="22"/>
        </w:rPr>
        <w:t xml:space="preserve"> превышающей 10.000 евро</w:t>
      </w:r>
      <w:r w:rsidRPr="00360009">
        <w:rPr>
          <w:rFonts w:asciiTheme="majorHAnsi" w:hAnsiTheme="majorHAnsi" w:cstheme="majorHAnsi"/>
          <w:sz w:val="22"/>
          <w:szCs w:val="22"/>
        </w:rPr>
        <w:t xml:space="preserve">, сведения о ней необходимо внести в пассажирскую таможенную декларацию. </w:t>
      </w:r>
    </w:p>
    <w:p w14:paraId="78499F0C" w14:textId="77777777" w:rsidR="009A0EF3" w:rsidRPr="00360009" w:rsidRDefault="009A0EF3" w:rsidP="00C16605">
      <w:pPr>
        <w:pStyle w:val="ac"/>
        <w:spacing w:before="80" w:after="0" w:line="221" w:lineRule="auto"/>
        <w:ind w:firstLine="567"/>
        <w:jc w:val="both"/>
        <w:rPr>
          <w:rStyle w:val="ab"/>
          <w:rFonts w:asciiTheme="majorHAnsi" w:hAnsiTheme="majorHAnsi" w:cstheme="majorHAnsi"/>
          <w:color w:val="000000" w:themeColor="text1"/>
          <w:spacing w:val="-6"/>
          <w:sz w:val="22"/>
          <w:szCs w:val="22"/>
        </w:rPr>
      </w:pPr>
      <w:r w:rsidRPr="00360009">
        <w:rPr>
          <w:rStyle w:val="ab"/>
          <w:rFonts w:asciiTheme="majorHAnsi" w:hAnsiTheme="majorHAnsi" w:cstheme="majorHAnsi"/>
          <w:color w:val="000000" w:themeColor="text1"/>
          <w:spacing w:val="-6"/>
          <w:sz w:val="22"/>
          <w:szCs w:val="22"/>
        </w:rPr>
        <w:t>РЕГИСТРАЦИЯ НА РЕЙС И ОФОРМЛЕНИЕ БАГАЖА</w:t>
      </w:r>
    </w:p>
    <w:p w14:paraId="3B678333" w14:textId="77777777" w:rsidR="009A0EF3" w:rsidRPr="00360009" w:rsidRDefault="009A0EF3" w:rsidP="00C16605">
      <w:pPr>
        <w:pStyle w:val="ac"/>
        <w:spacing w:after="0"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14:paraId="0D210E7A" w14:textId="77777777" w:rsidR="009A0EF3" w:rsidRPr="00360009" w:rsidRDefault="009A0EF3" w:rsidP="00C16605">
      <w:pPr>
        <w:pStyle w:val="ac"/>
        <w:spacing w:after="0"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14:paraId="483514B8" w14:textId="77777777" w:rsidR="009A0EF3" w:rsidRPr="00360009" w:rsidRDefault="009A0EF3" w:rsidP="00C16605">
      <w:pPr>
        <w:pStyle w:val="ac"/>
        <w:spacing w:after="0"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lastRenderedPageBreak/>
        <w:t>Помните, что регистрация на рейс заканчивается за 40 минут до времени вылета рейса, указанного в билете по местному времени. Пассажиру, опоздавшему ко времени окончания регистрации пассажиров и оформления багажа или посадки в воздушное судно, может быть отказано в перевозке.</w:t>
      </w:r>
    </w:p>
    <w:p w14:paraId="3768ABBD" w14:textId="371D08C5" w:rsidR="009A0EF3" w:rsidRPr="00360009" w:rsidRDefault="009A0EF3" w:rsidP="00C16605">
      <w:pPr>
        <w:pStyle w:val="ac"/>
        <w:tabs>
          <w:tab w:val="left" w:pos="480"/>
        </w:tabs>
        <w:spacing w:after="0" w:line="221" w:lineRule="auto"/>
        <w:ind w:firstLine="567"/>
        <w:jc w:val="both"/>
        <w:rPr>
          <w:rFonts w:asciiTheme="majorHAnsi" w:hAnsiTheme="majorHAnsi" w:cstheme="majorHAnsi"/>
          <w:color w:val="000000"/>
          <w:spacing w:val="-6"/>
          <w:sz w:val="22"/>
          <w:szCs w:val="22"/>
        </w:rPr>
      </w:pPr>
      <w:r w:rsidRPr="00360009">
        <w:rPr>
          <w:rFonts w:asciiTheme="majorHAnsi" w:hAnsiTheme="majorHAnsi" w:cstheme="majorHAnsi"/>
          <w:color w:val="000000"/>
          <w:spacing w:val="-6"/>
          <w:sz w:val="22"/>
          <w:szCs w:val="22"/>
        </w:rPr>
        <w:t xml:space="preserve">Каждому пассажиру предоставляется право перевозки </w:t>
      </w:r>
      <w:smartTag w:uri="urn:schemas-microsoft-com:office:smarttags" w:element="metricconverter">
        <w:smartTagPr>
          <w:attr w:name="ProductID" w:val="20 килограмм"/>
        </w:smartTagPr>
        <w:r w:rsidRPr="00360009">
          <w:rPr>
            <w:rFonts w:asciiTheme="majorHAnsi" w:hAnsiTheme="majorHAnsi" w:cstheme="majorHAnsi"/>
            <w:color w:val="000000"/>
            <w:spacing w:val="-6"/>
            <w:sz w:val="22"/>
            <w:szCs w:val="22"/>
          </w:rPr>
          <w:t>20 килограмм</w:t>
        </w:r>
      </w:smartTag>
      <w:r w:rsidR="00F5270E">
        <w:rPr>
          <w:rFonts w:asciiTheme="majorHAnsi" w:hAnsiTheme="majorHAnsi" w:cstheme="majorHAnsi"/>
          <w:color w:val="000000"/>
          <w:spacing w:val="-6"/>
          <w:sz w:val="22"/>
          <w:szCs w:val="22"/>
        </w:rPr>
        <w:t xml:space="preserve"> багажа бесплатно, включая </w:t>
      </w:r>
      <w:r w:rsidR="00F5270E" w:rsidRPr="00F5270E">
        <w:rPr>
          <w:rFonts w:asciiTheme="majorHAnsi" w:hAnsiTheme="majorHAnsi" w:cstheme="majorHAnsi"/>
          <w:color w:val="000000"/>
          <w:spacing w:val="-6"/>
          <w:sz w:val="22"/>
          <w:szCs w:val="22"/>
        </w:rPr>
        <w:t>8</w:t>
      </w:r>
      <w:r w:rsidRPr="00360009">
        <w:rPr>
          <w:rFonts w:asciiTheme="majorHAnsi" w:hAnsiTheme="majorHAnsi" w:cstheme="majorHAnsi"/>
          <w:color w:val="000000"/>
          <w:spacing w:val="-6"/>
          <w:sz w:val="22"/>
          <w:szCs w:val="22"/>
        </w:rPr>
        <w:t xml:space="preserve"> килограмм ручной клади, провозимой в салоне самолета. Габариты багажа, принимаемого к перевозке, должны соответствовать следующим требованиям: сумма трех измерений (длина, ширина, высота) одного мест</w:t>
      </w:r>
      <w:r w:rsidR="00DC4914" w:rsidRPr="00360009">
        <w:rPr>
          <w:rFonts w:asciiTheme="majorHAnsi" w:hAnsiTheme="majorHAnsi" w:cstheme="majorHAnsi"/>
          <w:color w:val="000000"/>
          <w:spacing w:val="-6"/>
          <w:sz w:val="22"/>
          <w:szCs w:val="22"/>
        </w:rPr>
        <w:t>а багажа не должна превышать 158</w:t>
      </w:r>
      <w:r w:rsidRPr="00360009">
        <w:rPr>
          <w:rFonts w:asciiTheme="majorHAnsi" w:hAnsiTheme="majorHAnsi" w:cstheme="majorHAnsi"/>
          <w:color w:val="000000"/>
          <w:spacing w:val="-6"/>
          <w:sz w:val="22"/>
          <w:szCs w:val="22"/>
        </w:rPr>
        <w:t xml:space="preserve"> (ст</w:t>
      </w:r>
      <w:r w:rsidR="00DC4914" w:rsidRPr="00360009">
        <w:rPr>
          <w:rFonts w:asciiTheme="majorHAnsi" w:hAnsiTheme="majorHAnsi" w:cstheme="majorHAnsi"/>
          <w:color w:val="000000"/>
          <w:spacing w:val="-6"/>
          <w:sz w:val="22"/>
          <w:szCs w:val="22"/>
        </w:rPr>
        <w:t>о пятьдесят восемь</w:t>
      </w:r>
      <w:r w:rsidRPr="00360009">
        <w:rPr>
          <w:rFonts w:asciiTheme="majorHAnsi" w:hAnsiTheme="majorHAnsi" w:cstheme="majorHAnsi"/>
          <w:color w:val="000000"/>
          <w:spacing w:val="-6"/>
          <w:sz w:val="22"/>
          <w:szCs w:val="22"/>
        </w:rPr>
        <w:t>) см.</w:t>
      </w:r>
    </w:p>
    <w:p w14:paraId="459143C8" w14:textId="77777777" w:rsidR="009A0EF3" w:rsidRPr="00360009" w:rsidRDefault="009A0EF3" w:rsidP="00C16605">
      <w:pPr>
        <w:pStyle w:val="ac"/>
        <w:tabs>
          <w:tab w:val="left" w:pos="480"/>
        </w:tabs>
        <w:spacing w:after="0"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 xml:space="preserve">За провоз багажа сверх установленной нормы бесплатного провоза багажа, взимается дополнительная плата по тарифу, установленному перевозчиком. </w:t>
      </w:r>
    </w:p>
    <w:p w14:paraId="70E22C7D" w14:textId="77777777" w:rsidR="009A0EF3" w:rsidRPr="00360009" w:rsidRDefault="009A0EF3" w:rsidP="00C16605">
      <w:pPr>
        <w:pStyle w:val="ac"/>
        <w:tabs>
          <w:tab w:val="left" w:pos="480"/>
        </w:tabs>
        <w:spacing w:after="0" w:line="221" w:lineRule="auto"/>
        <w:ind w:firstLine="567"/>
        <w:jc w:val="both"/>
        <w:rPr>
          <w:rFonts w:asciiTheme="majorHAnsi" w:hAnsiTheme="majorHAnsi" w:cstheme="majorHAnsi"/>
          <w:color w:val="000000"/>
          <w:spacing w:val="-6"/>
          <w:sz w:val="22"/>
          <w:szCs w:val="22"/>
        </w:rPr>
      </w:pPr>
      <w:r w:rsidRPr="00360009">
        <w:rPr>
          <w:rFonts w:asciiTheme="majorHAnsi" w:hAnsiTheme="majorHAnsi" w:cstheme="majorHAnsi"/>
          <w:spacing w:val="-6"/>
          <w:sz w:val="22"/>
          <w:szCs w:val="22"/>
        </w:rPr>
        <w:t xml:space="preserve">Перевозчик имеет право отказать туристу в перевозе багажа, </w:t>
      </w:r>
      <w:r w:rsidRPr="00360009">
        <w:rPr>
          <w:rFonts w:asciiTheme="majorHAnsi" w:hAnsiTheme="majorHAnsi" w:cstheme="majorHAnsi"/>
          <w:color w:val="000000"/>
          <w:spacing w:val="-6"/>
          <w:sz w:val="22"/>
          <w:szCs w:val="22"/>
        </w:rPr>
        <w:t xml:space="preserve">вес или объем которого не соответствуют установленным нормам. </w:t>
      </w:r>
      <w:r w:rsidR="00DC4914" w:rsidRPr="00360009">
        <w:rPr>
          <w:rFonts w:asciiTheme="majorHAnsi" w:hAnsiTheme="majorHAnsi" w:cstheme="majorHAnsi"/>
          <w:color w:val="000000"/>
          <w:spacing w:val="-6"/>
          <w:sz w:val="22"/>
          <w:szCs w:val="22"/>
        </w:rPr>
        <w:t>Более детально о нормах провоза багажа Вы можете ознакомится на сайте перевозчика http://www.azurair.ua/flights/baggage</w:t>
      </w:r>
    </w:p>
    <w:p w14:paraId="2FD1B9A3" w14:textId="77777777" w:rsidR="009A0EF3" w:rsidRPr="00360009" w:rsidRDefault="009A0EF3" w:rsidP="00C16605">
      <w:pPr>
        <w:pStyle w:val="ac"/>
        <w:spacing w:before="80" w:after="0" w:line="221" w:lineRule="auto"/>
        <w:ind w:firstLine="567"/>
        <w:jc w:val="both"/>
        <w:rPr>
          <w:rStyle w:val="ab"/>
          <w:rFonts w:asciiTheme="majorHAnsi" w:hAnsiTheme="majorHAnsi" w:cstheme="majorHAnsi"/>
          <w:color w:val="000000" w:themeColor="text1"/>
          <w:spacing w:val="-6"/>
          <w:sz w:val="22"/>
          <w:szCs w:val="22"/>
        </w:rPr>
      </w:pPr>
      <w:r w:rsidRPr="00360009">
        <w:rPr>
          <w:rStyle w:val="ab"/>
          <w:rFonts w:asciiTheme="majorHAnsi" w:hAnsiTheme="majorHAnsi" w:cstheme="majorHAnsi"/>
          <w:color w:val="000000" w:themeColor="text1"/>
          <w:spacing w:val="-6"/>
          <w:sz w:val="22"/>
          <w:szCs w:val="22"/>
        </w:rPr>
        <w:t xml:space="preserve">ПАСПОРТНЫЙ </w:t>
      </w:r>
      <w:r w:rsidR="00D81140">
        <w:rPr>
          <w:rStyle w:val="ab"/>
          <w:rFonts w:asciiTheme="majorHAnsi" w:hAnsiTheme="majorHAnsi" w:cstheme="majorHAnsi"/>
          <w:color w:val="000000" w:themeColor="text1"/>
          <w:spacing w:val="-6"/>
          <w:sz w:val="22"/>
          <w:szCs w:val="22"/>
        </w:rPr>
        <w:t xml:space="preserve"> </w:t>
      </w:r>
      <w:r w:rsidRPr="00360009">
        <w:rPr>
          <w:rStyle w:val="ab"/>
          <w:rFonts w:asciiTheme="majorHAnsi" w:hAnsiTheme="majorHAnsi" w:cstheme="majorHAnsi"/>
          <w:color w:val="000000" w:themeColor="text1"/>
          <w:spacing w:val="-6"/>
          <w:sz w:val="22"/>
          <w:szCs w:val="22"/>
        </w:rPr>
        <w:t>КОНТРОЛЬ</w:t>
      </w:r>
    </w:p>
    <w:p w14:paraId="1BCB705E" w14:textId="77777777" w:rsidR="009A0EF3" w:rsidRPr="00360009" w:rsidRDefault="009A0EF3" w:rsidP="00C16605">
      <w:pPr>
        <w:tabs>
          <w:tab w:val="left" w:pos="11040"/>
        </w:tabs>
        <w:spacing w:line="221" w:lineRule="auto"/>
        <w:ind w:firstLine="567"/>
        <w:jc w:val="both"/>
        <w:rPr>
          <w:rFonts w:asciiTheme="majorHAnsi" w:hAnsiTheme="majorHAnsi" w:cstheme="majorHAnsi"/>
          <w:bCs/>
          <w:spacing w:val="-6"/>
          <w:sz w:val="22"/>
          <w:szCs w:val="22"/>
        </w:rPr>
      </w:pPr>
      <w:r w:rsidRPr="00360009">
        <w:rPr>
          <w:rFonts w:asciiTheme="majorHAnsi" w:hAnsiTheme="majorHAnsi" w:cstheme="majorHAnsi"/>
          <w:bCs/>
          <w:spacing w:val="-6"/>
          <w:sz w:val="22"/>
          <w:szCs w:val="22"/>
        </w:rPr>
        <w:t>Для прохождения пограничного контроля необходимо предъявить заграничный паспорт</w:t>
      </w:r>
      <w:r w:rsidR="00DC4914" w:rsidRPr="00360009">
        <w:rPr>
          <w:rFonts w:asciiTheme="majorHAnsi" w:hAnsiTheme="majorHAnsi" w:cstheme="majorHAnsi"/>
          <w:bCs/>
          <w:spacing w:val="-6"/>
          <w:sz w:val="22"/>
          <w:szCs w:val="22"/>
        </w:rPr>
        <w:t xml:space="preserve">. Пограничным органам </w:t>
      </w:r>
      <w:r w:rsidR="00DC4914" w:rsidRPr="00360009">
        <w:rPr>
          <w:rFonts w:asciiTheme="majorHAnsi" w:hAnsiTheme="majorHAnsi" w:cstheme="majorHAnsi"/>
          <w:bCs/>
          <w:spacing w:val="-6"/>
          <w:sz w:val="22"/>
          <w:szCs w:val="22"/>
          <w:lang w:val="ru-RU"/>
        </w:rPr>
        <w:t>Украины</w:t>
      </w:r>
      <w:r w:rsidRPr="00360009">
        <w:rPr>
          <w:rFonts w:asciiTheme="majorHAnsi" w:hAnsiTheme="majorHAnsi" w:cstheme="majorHAnsi"/>
          <w:bCs/>
          <w:spacing w:val="-6"/>
          <w:sz w:val="22"/>
          <w:szCs w:val="22"/>
        </w:rPr>
        <w:t xml:space="preserve">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14:paraId="66A28AEE" w14:textId="77777777" w:rsidR="00992F7F" w:rsidRPr="00360009" w:rsidRDefault="00992F7F" w:rsidP="00C16605">
      <w:pPr>
        <w:pStyle w:val="ac"/>
        <w:spacing w:before="80" w:after="80" w:line="221" w:lineRule="auto"/>
        <w:ind w:firstLine="567"/>
        <w:jc w:val="both"/>
        <w:rPr>
          <w:rStyle w:val="ab"/>
          <w:rFonts w:asciiTheme="majorHAnsi" w:hAnsiTheme="majorHAnsi" w:cstheme="majorHAnsi"/>
          <w:color w:val="002060"/>
          <w:spacing w:val="-6"/>
          <w:sz w:val="22"/>
          <w:szCs w:val="22"/>
        </w:rPr>
      </w:pPr>
    </w:p>
    <w:p w14:paraId="04B8C2ED" w14:textId="77777777" w:rsidR="00DC4914" w:rsidRPr="00C82905" w:rsidRDefault="00DC4914" w:rsidP="00C16605">
      <w:pPr>
        <w:pStyle w:val="ac"/>
        <w:spacing w:before="80" w:after="80" w:line="221" w:lineRule="auto"/>
        <w:ind w:firstLine="567"/>
        <w:jc w:val="both"/>
        <w:rPr>
          <w:rStyle w:val="ab"/>
          <w:rFonts w:asciiTheme="majorHAnsi" w:hAnsiTheme="majorHAnsi" w:cstheme="majorHAnsi"/>
          <w:color w:val="002060"/>
          <w:spacing w:val="-6"/>
          <w:sz w:val="22"/>
          <w:szCs w:val="22"/>
        </w:rPr>
      </w:pPr>
      <w:r w:rsidRPr="00C82905">
        <w:rPr>
          <w:rStyle w:val="ab"/>
          <w:rFonts w:asciiTheme="majorHAnsi" w:hAnsiTheme="majorHAnsi" w:cstheme="majorHAnsi"/>
          <w:color w:val="002060"/>
          <w:spacing w:val="-6"/>
          <w:sz w:val="22"/>
          <w:szCs w:val="22"/>
        </w:rPr>
        <w:t xml:space="preserve">В </w:t>
      </w:r>
      <w:r w:rsidR="004639E0">
        <w:rPr>
          <w:rStyle w:val="ab"/>
          <w:rFonts w:asciiTheme="majorHAnsi" w:hAnsiTheme="majorHAnsi" w:cstheme="majorHAnsi"/>
          <w:color w:val="002060"/>
          <w:spacing w:val="-6"/>
          <w:sz w:val="22"/>
          <w:szCs w:val="22"/>
        </w:rPr>
        <w:t xml:space="preserve">АЭРОПОРТУ </w:t>
      </w:r>
      <w:r w:rsidR="00D81140">
        <w:rPr>
          <w:rStyle w:val="ab"/>
          <w:rFonts w:asciiTheme="majorHAnsi" w:hAnsiTheme="majorHAnsi" w:cstheme="majorHAnsi"/>
          <w:color w:val="002060"/>
          <w:spacing w:val="-6"/>
          <w:sz w:val="22"/>
          <w:szCs w:val="22"/>
        </w:rPr>
        <w:t xml:space="preserve"> </w:t>
      </w:r>
      <w:r w:rsidR="004639E0">
        <w:rPr>
          <w:rStyle w:val="ab"/>
          <w:rFonts w:asciiTheme="majorHAnsi" w:hAnsiTheme="majorHAnsi" w:cstheme="majorHAnsi"/>
          <w:color w:val="002060"/>
          <w:spacing w:val="-6"/>
          <w:sz w:val="22"/>
          <w:szCs w:val="22"/>
        </w:rPr>
        <w:t>ПРИЛЕТА</w:t>
      </w:r>
    </w:p>
    <w:p w14:paraId="3F1AB83E" w14:textId="77777777" w:rsidR="00992F7F" w:rsidRPr="00360009" w:rsidRDefault="00992F7F" w:rsidP="00992F7F">
      <w:pPr>
        <w:pStyle w:val="ac"/>
        <w:spacing w:before="80" w:after="0" w:line="221" w:lineRule="auto"/>
        <w:ind w:firstLine="567"/>
        <w:jc w:val="both"/>
        <w:rPr>
          <w:rStyle w:val="ab"/>
          <w:rFonts w:asciiTheme="majorHAnsi" w:hAnsiTheme="majorHAnsi" w:cstheme="majorHAnsi"/>
          <w:color w:val="000000" w:themeColor="text1"/>
          <w:spacing w:val="-6"/>
          <w:sz w:val="22"/>
          <w:szCs w:val="22"/>
        </w:rPr>
      </w:pPr>
      <w:r w:rsidRPr="00360009">
        <w:rPr>
          <w:rStyle w:val="ab"/>
          <w:rFonts w:asciiTheme="majorHAnsi" w:hAnsiTheme="majorHAnsi" w:cstheme="majorHAnsi"/>
          <w:color w:val="000000" w:themeColor="text1"/>
          <w:spacing w:val="-6"/>
          <w:sz w:val="22"/>
          <w:szCs w:val="22"/>
        </w:rPr>
        <w:t xml:space="preserve">ПАСПОРТНЫЙ </w:t>
      </w:r>
      <w:r w:rsidR="00D81140">
        <w:rPr>
          <w:rStyle w:val="ab"/>
          <w:rFonts w:asciiTheme="majorHAnsi" w:hAnsiTheme="majorHAnsi" w:cstheme="majorHAnsi"/>
          <w:color w:val="000000" w:themeColor="text1"/>
          <w:spacing w:val="-6"/>
          <w:sz w:val="22"/>
          <w:szCs w:val="22"/>
        </w:rPr>
        <w:t xml:space="preserve"> </w:t>
      </w:r>
      <w:r w:rsidRPr="00360009">
        <w:rPr>
          <w:rStyle w:val="ab"/>
          <w:rFonts w:asciiTheme="majorHAnsi" w:hAnsiTheme="majorHAnsi" w:cstheme="majorHAnsi"/>
          <w:color w:val="000000" w:themeColor="text1"/>
          <w:spacing w:val="-6"/>
          <w:sz w:val="22"/>
          <w:szCs w:val="22"/>
        </w:rPr>
        <w:t>КОНТРОЛЬ</w:t>
      </w:r>
    </w:p>
    <w:p w14:paraId="283E1157" w14:textId="77777777" w:rsidR="00091F41" w:rsidRDefault="00992F7F" w:rsidP="00091F41">
      <w:pPr>
        <w:pStyle w:val="ac"/>
        <w:tabs>
          <w:tab w:val="left" w:pos="600"/>
        </w:tabs>
        <w:overflowPunct/>
        <w:autoSpaceDE/>
        <w:autoSpaceDN/>
        <w:adjustRightInd/>
        <w:spacing w:after="0" w:line="221" w:lineRule="auto"/>
        <w:ind w:firstLine="567"/>
        <w:jc w:val="both"/>
        <w:textAlignment w:val="auto"/>
        <w:rPr>
          <w:rFonts w:ascii="Tahoma" w:hAnsi="Tahoma" w:cs="Tahoma"/>
          <w:color w:val="363636"/>
          <w:sz w:val="17"/>
          <w:szCs w:val="17"/>
          <w:shd w:val="clear" w:color="auto" w:fill="FFFFFF"/>
        </w:rPr>
      </w:pPr>
      <w:r w:rsidRPr="00360009">
        <w:rPr>
          <w:rStyle w:val="ab"/>
          <w:rFonts w:asciiTheme="majorHAnsi" w:hAnsiTheme="majorHAnsi" w:cstheme="majorHAnsi"/>
          <w:b w:val="0"/>
          <w:spacing w:val="-6"/>
          <w:sz w:val="22"/>
          <w:szCs w:val="22"/>
          <w:u w:val="single"/>
        </w:rPr>
        <w:t>ВИЗА</w:t>
      </w:r>
      <w:r w:rsidRPr="00360009">
        <w:rPr>
          <w:rStyle w:val="ab"/>
          <w:rFonts w:asciiTheme="majorHAnsi" w:hAnsiTheme="majorHAnsi" w:cstheme="majorHAnsi"/>
          <w:spacing w:val="-6"/>
          <w:sz w:val="22"/>
          <w:szCs w:val="22"/>
          <w:u w:val="single"/>
        </w:rPr>
        <w:t>.</w:t>
      </w:r>
      <w:r w:rsidRPr="00360009">
        <w:rPr>
          <w:rStyle w:val="ab"/>
          <w:rFonts w:asciiTheme="majorHAnsi" w:hAnsiTheme="majorHAnsi" w:cstheme="majorHAnsi"/>
          <w:spacing w:val="-6"/>
          <w:sz w:val="22"/>
          <w:szCs w:val="22"/>
        </w:rPr>
        <w:t xml:space="preserve"> </w:t>
      </w:r>
      <w:r w:rsidR="00091F41" w:rsidRPr="00771247">
        <w:rPr>
          <w:rFonts w:asciiTheme="majorHAnsi" w:eastAsiaTheme="minorEastAsia" w:hAnsiTheme="majorHAnsi" w:cstheme="majorHAnsi"/>
          <w:color w:val="000000" w:themeColor="text1"/>
          <w:kern w:val="0"/>
          <w:sz w:val="22"/>
          <w:szCs w:val="22"/>
          <w:lang w:val="tr-TR" w:eastAsia="en-US"/>
        </w:rPr>
        <w:t>С 01.08.2012 был отменен визовый режим между Украиной и Турцией. Согласно новым правилам, граждане Украины могут въезжать на территорию Турции без визы сроком пребывания до 90 дней, при условии, что общий срок пребывания на территории Турецкой Республики не будет превышать 90 дней в течение шести месяцев с даты первого въезда.</w:t>
      </w:r>
    </w:p>
    <w:p w14:paraId="490B5090" w14:textId="702C01FB" w:rsidR="00992F7F" w:rsidRPr="00360009" w:rsidRDefault="00992F7F" w:rsidP="00091F41">
      <w:pPr>
        <w:pStyle w:val="ac"/>
        <w:tabs>
          <w:tab w:val="left" w:pos="600"/>
        </w:tabs>
        <w:overflowPunct/>
        <w:autoSpaceDE/>
        <w:autoSpaceDN/>
        <w:adjustRightInd/>
        <w:spacing w:after="0" w:line="221" w:lineRule="auto"/>
        <w:ind w:firstLine="567"/>
        <w:jc w:val="both"/>
        <w:textAlignment w:val="auto"/>
        <w:rPr>
          <w:rStyle w:val="ab"/>
          <w:rFonts w:asciiTheme="majorHAnsi" w:hAnsiTheme="majorHAnsi" w:cstheme="majorHAnsi"/>
          <w:spacing w:val="-6"/>
          <w:sz w:val="22"/>
          <w:szCs w:val="22"/>
        </w:rPr>
      </w:pPr>
      <w:r w:rsidRPr="00360009">
        <w:rPr>
          <w:rStyle w:val="ab"/>
          <w:rFonts w:asciiTheme="majorHAnsi" w:hAnsiTheme="majorHAnsi" w:cstheme="majorHAnsi"/>
          <w:spacing w:val="-6"/>
          <w:sz w:val="22"/>
          <w:szCs w:val="22"/>
        </w:rPr>
        <w:t xml:space="preserve">ТАМОЖЕННЫЙ </w:t>
      </w:r>
      <w:r w:rsidR="00D81140">
        <w:rPr>
          <w:rStyle w:val="ab"/>
          <w:rFonts w:asciiTheme="majorHAnsi" w:hAnsiTheme="majorHAnsi" w:cstheme="majorHAnsi"/>
          <w:spacing w:val="-6"/>
          <w:sz w:val="22"/>
          <w:szCs w:val="22"/>
        </w:rPr>
        <w:t xml:space="preserve"> </w:t>
      </w:r>
      <w:r w:rsidRPr="00360009">
        <w:rPr>
          <w:rStyle w:val="ab"/>
          <w:rFonts w:asciiTheme="majorHAnsi" w:hAnsiTheme="majorHAnsi" w:cstheme="majorHAnsi"/>
          <w:spacing w:val="-6"/>
          <w:sz w:val="22"/>
          <w:szCs w:val="22"/>
        </w:rPr>
        <w:t>КОНТРОЛЬ</w:t>
      </w:r>
    </w:p>
    <w:p w14:paraId="521E6DAB"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b/>
          <w:sz w:val="22"/>
          <w:szCs w:val="22"/>
        </w:rPr>
        <w:t xml:space="preserve">Ввоз </w:t>
      </w:r>
      <w:r w:rsidRPr="008E53D9">
        <w:rPr>
          <w:rFonts w:asciiTheme="majorHAnsi" w:hAnsiTheme="majorHAnsi" w:cstheme="majorHAnsi"/>
          <w:sz w:val="22"/>
          <w:szCs w:val="22"/>
        </w:rPr>
        <w:t xml:space="preserve">любой валюты в Турцию свободный. Суммы валюты более </w:t>
      </w:r>
      <w:r w:rsidRPr="008E53D9">
        <w:rPr>
          <w:rFonts w:asciiTheme="majorHAnsi" w:hAnsiTheme="majorHAnsi" w:cstheme="majorHAnsi"/>
          <w:color w:val="000000"/>
          <w:sz w:val="22"/>
          <w:szCs w:val="22"/>
        </w:rPr>
        <w:t>$5.000</w:t>
      </w:r>
      <w:r w:rsidRPr="008E53D9">
        <w:rPr>
          <w:rFonts w:asciiTheme="majorHAnsi" w:hAnsiTheme="majorHAnsi" w:cstheme="majorHAnsi"/>
          <w:sz w:val="22"/>
          <w:szCs w:val="22"/>
        </w:rPr>
        <w:t xml:space="preserve"> необходимо указывать в таможенной декларации.</w:t>
      </w:r>
    </w:p>
    <w:p w14:paraId="74620C4A"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sz w:val="22"/>
          <w:szCs w:val="22"/>
        </w:rPr>
        <w:t xml:space="preserve">ЗАПРЕЩЁН </w:t>
      </w:r>
      <w:r w:rsidRPr="008E53D9">
        <w:rPr>
          <w:rFonts w:asciiTheme="majorHAnsi" w:hAnsiTheme="majorHAnsi" w:cstheme="majorHAnsi"/>
          <w:b/>
          <w:sz w:val="22"/>
          <w:szCs w:val="22"/>
        </w:rPr>
        <w:t>ввоз</w:t>
      </w:r>
      <w:r w:rsidRPr="008E53D9">
        <w:rPr>
          <w:rFonts w:asciiTheme="majorHAnsi" w:hAnsiTheme="majorHAnsi" w:cstheme="majorHAnsi"/>
          <w:sz w:val="22"/>
          <w:szCs w:val="22"/>
        </w:rPr>
        <w:t xml:space="preserve"> наркотиков, лекарств, содержащих большую дозу наркотических веществ, оружия. Запрещен </w:t>
      </w:r>
      <w:r w:rsidRPr="008E53D9">
        <w:rPr>
          <w:rFonts w:asciiTheme="majorHAnsi" w:hAnsiTheme="majorHAnsi" w:cstheme="majorHAnsi"/>
          <w:b/>
          <w:sz w:val="22"/>
          <w:szCs w:val="22"/>
        </w:rPr>
        <w:t>ввоз</w:t>
      </w:r>
      <w:r w:rsidRPr="008E53D9">
        <w:rPr>
          <w:rFonts w:asciiTheme="majorHAnsi" w:hAnsiTheme="majorHAnsi" w:cstheme="majorHAnsi"/>
          <w:sz w:val="22"/>
          <w:szCs w:val="22"/>
        </w:rPr>
        <w:t xml:space="preserve"> видео, радио, компьютеров и оргтехники, рассчитанных не для личного пользования.</w:t>
      </w:r>
    </w:p>
    <w:p w14:paraId="707E648C"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sz w:val="22"/>
          <w:szCs w:val="22"/>
        </w:rPr>
        <w:t xml:space="preserve">В Турцию без пошлины можно </w:t>
      </w:r>
      <w:r w:rsidRPr="008E53D9">
        <w:rPr>
          <w:rFonts w:asciiTheme="majorHAnsi" w:hAnsiTheme="majorHAnsi" w:cstheme="majorHAnsi"/>
          <w:b/>
          <w:sz w:val="22"/>
          <w:szCs w:val="22"/>
        </w:rPr>
        <w:t xml:space="preserve">ввозить </w:t>
      </w:r>
      <w:r w:rsidRPr="008E53D9">
        <w:rPr>
          <w:rFonts w:asciiTheme="majorHAnsi" w:hAnsiTheme="majorHAnsi" w:cstheme="majorHAnsi"/>
          <w:sz w:val="22"/>
          <w:szCs w:val="22"/>
        </w:rPr>
        <w:t xml:space="preserve">до </w:t>
      </w:r>
      <w:smartTag w:uri="urn:schemas-microsoft-com:office:smarttags" w:element="metricconverter">
        <w:smartTagPr>
          <w:attr w:name="ProductID" w:val="1 кг"/>
        </w:smartTagPr>
        <w:r w:rsidRPr="008E53D9">
          <w:rPr>
            <w:rFonts w:asciiTheme="majorHAnsi" w:hAnsiTheme="majorHAnsi" w:cstheme="majorHAnsi"/>
            <w:b/>
            <w:sz w:val="22"/>
            <w:szCs w:val="22"/>
          </w:rPr>
          <w:t>1 кг</w:t>
        </w:r>
      </w:smartTag>
      <w:r w:rsidRPr="008E53D9">
        <w:rPr>
          <w:rFonts w:asciiTheme="majorHAnsi" w:hAnsiTheme="majorHAnsi" w:cstheme="majorHAnsi"/>
          <w:b/>
          <w:sz w:val="22"/>
          <w:szCs w:val="22"/>
        </w:rPr>
        <w:t xml:space="preserve">. кофе, </w:t>
      </w:r>
      <w:r w:rsidRPr="008E53D9">
        <w:rPr>
          <w:rFonts w:asciiTheme="majorHAnsi" w:hAnsiTheme="majorHAnsi" w:cstheme="majorHAnsi"/>
          <w:sz w:val="22"/>
          <w:szCs w:val="22"/>
        </w:rPr>
        <w:t xml:space="preserve">не более </w:t>
      </w:r>
      <w:smartTag w:uri="urn:schemas-microsoft-com:office:smarttags" w:element="metricconverter">
        <w:smartTagPr>
          <w:attr w:name="ProductID" w:val="2 литров"/>
        </w:smartTagPr>
        <w:r w:rsidRPr="008E53D9">
          <w:rPr>
            <w:rFonts w:asciiTheme="majorHAnsi" w:hAnsiTheme="majorHAnsi" w:cstheme="majorHAnsi"/>
            <w:b/>
            <w:sz w:val="22"/>
            <w:szCs w:val="22"/>
          </w:rPr>
          <w:t>2 литров</w:t>
        </w:r>
      </w:smartTag>
      <w:r w:rsidRPr="008E53D9">
        <w:rPr>
          <w:rFonts w:asciiTheme="majorHAnsi" w:hAnsiTheme="majorHAnsi" w:cstheme="majorHAnsi"/>
          <w:sz w:val="22"/>
          <w:szCs w:val="22"/>
        </w:rPr>
        <w:t xml:space="preserve"> алкогольных напитков с содержанием спирта до 22% и не более </w:t>
      </w:r>
      <w:smartTag w:uri="urn:schemas-microsoft-com:office:smarttags" w:element="metricconverter">
        <w:smartTagPr>
          <w:attr w:name="ProductID" w:val="3 литров"/>
        </w:smartTagPr>
        <w:r w:rsidRPr="008E53D9">
          <w:rPr>
            <w:rFonts w:asciiTheme="majorHAnsi" w:hAnsiTheme="majorHAnsi" w:cstheme="majorHAnsi"/>
            <w:b/>
            <w:sz w:val="22"/>
            <w:szCs w:val="22"/>
          </w:rPr>
          <w:t>3 литров</w:t>
        </w:r>
      </w:smartTag>
      <w:r w:rsidRPr="008E53D9">
        <w:rPr>
          <w:rFonts w:asciiTheme="majorHAnsi" w:hAnsiTheme="majorHAnsi" w:cstheme="majorHAnsi"/>
          <w:sz w:val="22"/>
          <w:szCs w:val="22"/>
        </w:rPr>
        <w:t xml:space="preserve"> алкогольных напитков с содержанием спирта более 22%</w:t>
      </w:r>
      <w:r w:rsidRPr="008E53D9">
        <w:rPr>
          <w:rFonts w:asciiTheme="majorHAnsi" w:hAnsiTheme="majorHAnsi" w:cstheme="majorHAnsi"/>
          <w:b/>
          <w:sz w:val="22"/>
          <w:szCs w:val="22"/>
        </w:rPr>
        <w:t>, до трех блоков сигарет или 50 сигар</w:t>
      </w:r>
      <w:r w:rsidRPr="008E53D9">
        <w:rPr>
          <w:rFonts w:asciiTheme="majorHAnsi" w:hAnsiTheme="majorHAnsi" w:cstheme="majorHAnsi"/>
          <w:sz w:val="22"/>
          <w:szCs w:val="22"/>
        </w:rPr>
        <w:t xml:space="preserve">. </w:t>
      </w:r>
    </w:p>
    <w:p w14:paraId="3BE43DD4"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sz w:val="22"/>
          <w:szCs w:val="22"/>
        </w:rPr>
        <w:t xml:space="preserve">При </w:t>
      </w:r>
      <w:r w:rsidRPr="008E53D9">
        <w:rPr>
          <w:rFonts w:asciiTheme="majorHAnsi" w:hAnsiTheme="majorHAnsi" w:cstheme="majorHAnsi"/>
          <w:b/>
          <w:sz w:val="22"/>
          <w:szCs w:val="22"/>
        </w:rPr>
        <w:t>ввозе</w:t>
      </w:r>
      <w:r w:rsidRPr="008E53D9">
        <w:rPr>
          <w:rFonts w:asciiTheme="majorHAnsi" w:hAnsiTheme="majorHAnsi" w:cstheme="majorHAnsi"/>
          <w:sz w:val="22"/>
          <w:szCs w:val="22"/>
        </w:rPr>
        <w:t xml:space="preserve"> все электронное оборудование (ноутбуки, видеомагнитофоны, телевизоры и т.п.), ювелирные украшения и иные ценные личные изделия (ценностью более чем </w:t>
      </w:r>
      <w:r w:rsidRPr="008E53D9">
        <w:rPr>
          <w:rFonts w:asciiTheme="majorHAnsi" w:hAnsiTheme="majorHAnsi" w:cstheme="majorHAnsi"/>
          <w:b/>
          <w:sz w:val="22"/>
          <w:szCs w:val="22"/>
        </w:rPr>
        <w:t>$15.000</w:t>
      </w:r>
      <w:r w:rsidRPr="008E53D9">
        <w:rPr>
          <w:rFonts w:asciiTheme="majorHAnsi" w:hAnsiTheme="majorHAnsi" w:cstheme="majorHAnsi"/>
          <w:sz w:val="22"/>
          <w:szCs w:val="22"/>
        </w:rPr>
        <w:t>), антикварные предметы необходимо внести в таможенную декларацию.</w:t>
      </w:r>
    </w:p>
    <w:p w14:paraId="3E24C84E"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sz w:val="22"/>
          <w:szCs w:val="22"/>
        </w:rPr>
        <w:t xml:space="preserve">Турецкие лиры можно </w:t>
      </w:r>
      <w:r w:rsidRPr="008E53D9">
        <w:rPr>
          <w:rFonts w:asciiTheme="majorHAnsi" w:hAnsiTheme="majorHAnsi" w:cstheme="majorHAnsi"/>
          <w:b/>
          <w:sz w:val="22"/>
          <w:szCs w:val="22"/>
        </w:rPr>
        <w:t>вывозить</w:t>
      </w:r>
      <w:r w:rsidRPr="008E53D9">
        <w:rPr>
          <w:rFonts w:asciiTheme="majorHAnsi" w:hAnsiTheme="majorHAnsi" w:cstheme="majorHAnsi"/>
          <w:sz w:val="22"/>
          <w:szCs w:val="22"/>
        </w:rPr>
        <w:t xml:space="preserve"> в сумме, эквивалентной $1000.</w:t>
      </w:r>
    </w:p>
    <w:p w14:paraId="24252D75"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sz w:val="22"/>
          <w:szCs w:val="22"/>
        </w:rPr>
        <w:t xml:space="preserve">Ценные личные изделия (ценностью более чем </w:t>
      </w:r>
      <w:r w:rsidRPr="008E53D9">
        <w:rPr>
          <w:rFonts w:asciiTheme="majorHAnsi" w:hAnsiTheme="majorHAnsi" w:cstheme="majorHAnsi"/>
          <w:b/>
          <w:sz w:val="22"/>
          <w:szCs w:val="22"/>
        </w:rPr>
        <w:t>$15.000</w:t>
      </w:r>
      <w:r w:rsidRPr="008E53D9">
        <w:rPr>
          <w:rFonts w:asciiTheme="majorHAnsi" w:hAnsiTheme="majorHAnsi" w:cstheme="majorHAnsi"/>
          <w:sz w:val="22"/>
          <w:szCs w:val="22"/>
        </w:rPr>
        <w:t xml:space="preserve">) могут быть </w:t>
      </w:r>
      <w:r w:rsidRPr="008E53D9">
        <w:rPr>
          <w:rFonts w:asciiTheme="majorHAnsi" w:hAnsiTheme="majorHAnsi" w:cstheme="majorHAnsi"/>
          <w:b/>
          <w:sz w:val="22"/>
          <w:szCs w:val="22"/>
        </w:rPr>
        <w:t>вывезены</w:t>
      </w:r>
      <w:r w:rsidRPr="008E53D9">
        <w:rPr>
          <w:rFonts w:asciiTheme="majorHAnsi" w:hAnsiTheme="majorHAnsi" w:cstheme="majorHAnsi"/>
          <w:sz w:val="22"/>
          <w:szCs w:val="22"/>
        </w:rPr>
        <w:t xml:space="preserve"> из Турции, если они были зарегистрированы в таможенной декларации на въезде в страну, или если они сопровождаются документами, подтверждающими их покупку на законно ввезенную валюту.</w:t>
      </w:r>
    </w:p>
    <w:p w14:paraId="414DA22B"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b/>
          <w:sz w:val="22"/>
          <w:szCs w:val="22"/>
        </w:rPr>
        <w:t xml:space="preserve">Вывоз </w:t>
      </w:r>
      <w:r w:rsidRPr="008E53D9">
        <w:rPr>
          <w:rFonts w:asciiTheme="majorHAnsi" w:hAnsiTheme="majorHAnsi" w:cstheme="majorHAnsi"/>
          <w:sz w:val="22"/>
          <w:szCs w:val="22"/>
        </w:rPr>
        <w:t xml:space="preserve">антиквариата из Турции запрещен. Для </w:t>
      </w:r>
      <w:r w:rsidRPr="008E53D9">
        <w:rPr>
          <w:rFonts w:asciiTheme="majorHAnsi" w:hAnsiTheme="majorHAnsi" w:cstheme="majorHAnsi"/>
          <w:b/>
          <w:sz w:val="22"/>
          <w:szCs w:val="22"/>
        </w:rPr>
        <w:t>вывоза</w:t>
      </w:r>
      <w:r w:rsidRPr="008E53D9">
        <w:rPr>
          <w:rFonts w:asciiTheme="majorHAnsi" w:hAnsiTheme="majorHAnsi" w:cstheme="majorHAnsi"/>
          <w:sz w:val="22"/>
          <w:szCs w:val="22"/>
        </w:rPr>
        <w:t xml:space="preserve"> нового ковра требуются документы, подтверждающие его покупку. Старинные изделия можно вывозить при наличии разрешения уполномоченного национального органа.</w:t>
      </w:r>
    </w:p>
    <w:p w14:paraId="5A531C18"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sz w:val="22"/>
          <w:szCs w:val="22"/>
        </w:rPr>
        <w:t xml:space="preserve">Жидкости, гели и аэрозоли не следует </w:t>
      </w:r>
      <w:r w:rsidRPr="008E53D9">
        <w:rPr>
          <w:rFonts w:asciiTheme="majorHAnsi" w:hAnsiTheme="majorHAnsi" w:cstheme="majorHAnsi"/>
          <w:b/>
          <w:sz w:val="22"/>
          <w:szCs w:val="22"/>
        </w:rPr>
        <w:t>вывозить</w:t>
      </w:r>
      <w:r w:rsidRPr="008E53D9">
        <w:rPr>
          <w:rFonts w:asciiTheme="majorHAnsi" w:hAnsiTheme="majorHAnsi" w:cstheme="majorHAnsi"/>
          <w:sz w:val="22"/>
          <w:szCs w:val="22"/>
        </w:rPr>
        <w:t xml:space="preserve"> в ручной клади, их надо упаковать в багаж. Жидкости, приобретенные в магазинах беспошлинной торговли в аэропорту вылета, должны быть упакованы в запечатанный пластиковый пакет.</w:t>
      </w:r>
    </w:p>
    <w:p w14:paraId="4169A1B4" w14:textId="77777777" w:rsidR="00992F7F" w:rsidRPr="008E53D9" w:rsidRDefault="00992F7F" w:rsidP="00C16605">
      <w:pPr>
        <w:spacing w:line="221" w:lineRule="auto"/>
        <w:ind w:firstLine="567"/>
        <w:jc w:val="both"/>
        <w:rPr>
          <w:rFonts w:asciiTheme="majorHAnsi" w:hAnsiTheme="majorHAnsi" w:cstheme="majorHAnsi"/>
          <w:spacing w:val="-6"/>
          <w:sz w:val="22"/>
          <w:szCs w:val="22"/>
          <w:lang w:val="ru-RU"/>
        </w:rPr>
      </w:pPr>
    </w:p>
    <w:p w14:paraId="0C6D6031" w14:textId="31325BE3" w:rsidR="00DC4914" w:rsidRPr="00360009" w:rsidRDefault="008E53D9" w:rsidP="008852B6">
      <w:pPr>
        <w:spacing w:line="221" w:lineRule="auto"/>
        <w:ind w:firstLine="567"/>
        <w:jc w:val="both"/>
        <w:rPr>
          <w:rFonts w:asciiTheme="majorHAnsi" w:hAnsiTheme="majorHAnsi" w:cstheme="majorHAnsi"/>
          <w:spacing w:val="-6"/>
          <w:sz w:val="22"/>
          <w:szCs w:val="22"/>
          <w:lang w:val="ru-RU"/>
        </w:rPr>
      </w:pPr>
      <w:r>
        <w:rPr>
          <w:rFonts w:asciiTheme="majorHAnsi" w:hAnsiTheme="majorHAnsi" w:cstheme="majorHAnsi"/>
          <w:b/>
          <w:spacing w:val="-6"/>
          <w:sz w:val="22"/>
          <w:szCs w:val="22"/>
          <w:u w:val="single"/>
        </w:rPr>
        <w:t xml:space="preserve">По прибытию в аэропорт </w:t>
      </w:r>
      <w:r w:rsidRPr="008E53D9">
        <w:rPr>
          <w:rFonts w:asciiTheme="majorHAnsi" w:hAnsiTheme="majorHAnsi" w:cstheme="majorHAnsi"/>
          <w:b/>
          <w:color w:val="000000"/>
          <w:sz w:val="22"/>
          <w:szCs w:val="22"/>
          <w:u w:val="single"/>
          <w:shd w:val="clear" w:color="auto" w:fill="FFFFFF"/>
        </w:rPr>
        <w:t>Турции (г. Анталия, г. Даламан</w:t>
      </w:r>
      <w:r>
        <w:rPr>
          <w:rFonts w:asciiTheme="majorHAnsi" w:hAnsiTheme="majorHAnsi" w:cstheme="majorHAnsi"/>
          <w:b/>
          <w:color w:val="000000"/>
          <w:sz w:val="22"/>
          <w:szCs w:val="22"/>
          <w:u w:val="single"/>
          <w:shd w:val="clear" w:color="auto" w:fill="FFFFFF"/>
          <w:lang w:val="ru-RU"/>
        </w:rPr>
        <w:t xml:space="preserve">, </w:t>
      </w:r>
      <w:r w:rsidR="0097528A">
        <w:rPr>
          <w:rFonts w:asciiTheme="majorHAnsi" w:hAnsiTheme="majorHAnsi" w:cstheme="majorHAnsi"/>
          <w:b/>
          <w:color w:val="000000"/>
          <w:sz w:val="22"/>
          <w:szCs w:val="22"/>
          <w:u w:val="single"/>
          <w:shd w:val="clear" w:color="auto" w:fill="FFFFFF"/>
          <w:lang w:val="ru-RU"/>
        </w:rPr>
        <w:t xml:space="preserve">г. Бодрум, </w:t>
      </w:r>
      <w:r>
        <w:rPr>
          <w:rFonts w:asciiTheme="majorHAnsi" w:hAnsiTheme="majorHAnsi" w:cstheme="majorHAnsi"/>
          <w:b/>
          <w:color w:val="000000"/>
          <w:sz w:val="22"/>
          <w:szCs w:val="22"/>
          <w:u w:val="single"/>
          <w:shd w:val="clear" w:color="auto" w:fill="FFFFFF"/>
          <w:lang w:val="ru-RU"/>
        </w:rPr>
        <w:t xml:space="preserve">г. Стамбул </w:t>
      </w:r>
      <w:r w:rsidRPr="008E53D9">
        <w:rPr>
          <w:rFonts w:asciiTheme="majorHAnsi" w:hAnsiTheme="majorHAnsi" w:cstheme="majorHAnsi"/>
          <w:b/>
          <w:color w:val="000000"/>
          <w:sz w:val="22"/>
          <w:szCs w:val="22"/>
          <w:u w:val="single"/>
          <w:shd w:val="clear" w:color="auto" w:fill="FFFFFF"/>
        </w:rPr>
        <w:t xml:space="preserve">) </w:t>
      </w:r>
      <w:r w:rsidR="00DC4914" w:rsidRPr="00360009">
        <w:rPr>
          <w:rFonts w:asciiTheme="majorHAnsi" w:hAnsiTheme="majorHAnsi" w:cstheme="majorHAnsi"/>
          <w:b/>
          <w:spacing w:val="-6"/>
          <w:sz w:val="22"/>
          <w:szCs w:val="22"/>
          <w:u w:val="single"/>
        </w:rPr>
        <w:t>Вы должны последовательно:</w:t>
      </w:r>
      <w:r w:rsidR="00DC4914" w:rsidRPr="00360009">
        <w:rPr>
          <w:rFonts w:asciiTheme="majorHAnsi" w:hAnsiTheme="majorHAnsi" w:cstheme="majorHAnsi"/>
          <w:spacing w:val="-6"/>
          <w:sz w:val="22"/>
          <w:szCs w:val="22"/>
        </w:rPr>
        <w:t xml:space="preserve"> пройти паспортный контроль, получить свой багаж, пройти таможенный контроль, выйти из здания аэропорта, найти встречающего гида с табличкой </w:t>
      </w:r>
      <w:r w:rsidRPr="008E53D9">
        <w:rPr>
          <w:rFonts w:asciiTheme="majorHAnsi" w:hAnsiTheme="majorHAnsi" w:cstheme="majorHAnsi"/>
          <w:b/>
          <w:color w:val="000000"/>
          <w:sz w:val="22"/>
          <w:szCs w:val="22"/>
        </w:rPr>
        <w:t>«ANEX TOUR»</w:t>
      </w:r>
      <w:r w:rsidRPr="008E53D9">
        <w:rPr>
          <w:rFonts w:asciiTheme="majorHAnsi" w:hAnsiTheme="majorHAnsi" w:cstheme="majorHAnsi"/>
          <w:color w:val="000000"/>
          <w:sz w:val="22"/>
          <w:szCs w:val="22"/>
        </w:rPr>
        <w:t>,</w:t>
      </w:r>
      <w:r w:rsidRPr="008E53D9">
        <w:rPr>
          <w:rFonts w:asciiTheme="majorHAnsi" w:hAnsiTheme="majorHAnsi" w:cstheme="majorHAnsi"/>
          <w:b/>
          <w:color w:val="000000"/>
          <w:sz w:val="22"/>
          <w:szCs w:val="22"/>
        </w:rPr>
        <w:t xml:space="preserve"> </w:t>
      </w:r>
      <w:r w:rsidR="00DC4914" w:rsidRPr="00360009">
        <w:rPr>
          <w:rFonts w:asciiTheme="majorHAnsi" w:hAnsiTheme="majorHAnsi" w:cstheme="majorHAnsi"/>
          <w:spacing w:val="-6"/>
          <w:sz w:val="22"/>
          <w:szCs w:val="22"/>
        </w:rPr>
        <w:t>предъявить гиду туристский ваучер.</w:t>
      </w:r>
      <w:r w:rsidR="00992F7F" w:rsidRPr="00360009">
        <w:rPr>
          <w:rFonts w:asciiTheme="majorHAnsi" w:hAnsiTheme="majorHAnsi" w:cstheme="majorHAnsi"/>
          <w:spacing w:val="-6"/>
          <w:sz w:val="22"/>
          <w:szCs w:val="22"/>
          <w:lang w:val="ru-RU"/>
        </w:rPr>
        <w:t xml:space="preserve"> Далее последовать на трансфер. </w:t>
      </w:r>
    </w:p>
    <w:p w14:paraId="5B0FFD8F" w14:textId="77777777" w:rsidR="00992F7F" w:rsidRPr="00360009" w:rsidRDefault="00992F7F" w:rsidP="008852B6">
      <w:pPr>
        <w:spacing w:line="221" w:lineRule="auto"/>
        <w:ind w:firstLine="567"/>
        <w:jc w:val="both"/>
        <w:rPr>
          <w:rFonts w:asciiTheme="majorHAnsi" w:hAnsiTheme="majorHAnsi" w:cstheme="majorHAnsi"/>
          <w:spacing w:val="-6"/>
          <w:sz w:val="22"/>
          <w:szCs w:val="22"/>
          <w:lang w:val="ru-RU"/>
        </w:rPr>
      </w:pPr>
    </w:p>
    <w:p w14:paraId="0F7F34EA" w14:textId="77777777" w:rsidR="00992F7F" w:rsidRPr="00360009" w:rsidRDefault="00992F7F" w:rsidP="008852B6">
      <w:pPr>
        <w:pStyle w:val="a9"/>
        <w:shd w:val="clear" w:color="auto" w:fill="FFFFFF"/>
        <w:spacing w:before="0" w:beforeAutospacing="0"/>
        <w:jc w:val="both"/>
        <w:textAlignment w:val="baseline"/>
        <w:rPr>
          <w:rFonts w:asciiTheme="majorHAnsi" w:hAnsiTheme="majorHAnsi" w:cstheme="majorHAnsi"/>
          <w:color w:val="000000"/>
          <w:sz w:val="22"/>
          <w:szCs w:val="22"/>
        </w:rPr>
      </w:pPr>
      <w:r w:rsidRPr="00360009">
        <w:rPr>
          <w:rFonts w:asciiTheme="majorHAnsi" w:hAnsiTheme="majorHAnsi" w:cstheme="majorHAnsi"/>
          <w:color w:val="000000"/>
          <w:sz w:val="22"/>
          <w:szCs w:val="22"/>
        </w:rPr>
        <w:t>После поселения в отеле, в первый или второй день Вашего пребывания гид компании «ANEX TOUR» проведет с Вами информационную встречу, на которой даст информацию об отеле, возможности заказа экскурсионных программ и т.д. От него Вы получите также информацию о времени, когда гид находится в отеле, а также его номере телефона для связи с ним и решении Ваших вопросов и заказов.</w:t>
      </w:r>
    </w:p>
    <w:p w14:paraId="1E1D9FF2" w14:textId="77777777" w:rsidR="00992F7F" w:rsidRPr="00360009" w:rsidRDefault="00992F7F" w:rsidP="008852B6">
      <w:pPr>
        <w:pStyle w:val="a9"/>
        <w:shd w:val="clear" w:color="auto" w:fill="FFFFFF"/>
        <w:spacing w:before="0" w:beforeAutospacing="0"/>
        <w:jc w:val="both"/>
        <w:textAlignment w:val="baseline"/>
        <w:rPr>
          <w:rFonts w:asciiTheme="majorHAnsi" w:hAnsiTheme="majorHAnsi" w:cstheme="majorHAnsi"/>
          <w:color w:val="000000"/>
          <w:sz w:val="22"/>
          <w:szCs w:val="22"/>
        </w:rPr>
      </w:pPr>
      <w:r w:rsidRPr="00360009">
        <w:rPr>
          <w:rFonts w:asciiTheme="majorHAnsi" w:hAnsiTheme="majorHAnsi" w:cstheme="majorHAnsi"/>
          <w:color w:val="000000"/>
          <w:sz w:val="22"/>
          <w:szCs w:val="22"/>
        </w:rPr>
        <w:lastRenderedPageBreak/>
        <w:t>     За сутки до Вашего обратного вылета на информационном стенде</w:t>
      </w:r>
      <w:r w:rsidR="009778C7">
        <w:rPr>
          <w:rFonts w:asciiTheme="majorHAnsi" w:hAnsiTheme="majorHAnsi" w:cstheme="majorHAnsi"/>
          <w:color w:val="000000"/>
          <w:sz w:val="22"/>
          <w:szCs w:val="22"/>
        </w:rPr>
        <w:t xml:space="preserve"> </w:t>
      </w:r>
      <w:r w:rsidR="008E53D9" w:rsidRPr="008E53D9">
        <w:rPr>
          <w:rFonts w:asciiTheme="majorHAnsi" w:hAnsiTheme="majorHAnsi" w:cstheme="majorHAnsi"/>
          <w:b/>
          <w:color w:val="000000"/>
          <w:sz w:val="22"/>
          <w:szCs w:val="22"/>
        </w:rPr>
        <w:t>«ANEX TOUR»</w:t>
      </w:r>
      <w:r w:rsidR="008E53D9">
        <w:rPr>
          <w:rFonts w:asciiTheme="majorHAnsi" w:hAnsiTheme="majorHAnsi" w:cstheme="majorHAnsi"/>
          <w:b/>
          <w:color w:val="000000"/>
          <w:sz w:val="22"/>
          <w:szCs w:val="22"/>
        </w:rPr>
        <w:t xml:space="preserve"> </w:t>
      </w:r>
      <w:r w:rsidRPr="00360009">
        <w:rPr>
          <w:rFonts w:asciiTheme="majorHAnsi" w:hAnsiTheme="majorHAnsi" w:cstheme="majorHAnsi"/>
          <w:color w:val="000000"/>
          <w:sz w:val="22"/>
          <w:szCs w:val="22"/>
        </w:rPr>
        <w:t>на рецепции будет информация о времени выезда из отеля в аэропорт. Вам необходимо будет находиться в указанное время на рецепции отеля, в полной готовности к отъезду. Просим Вас к этому времени произвести также все расчеты с отелем за услуги, подлежащие оплате (телефонные переговоры, счета ресторанов и т.</w:t>
      </w:r>
    </w:p>
    <w:p w14:paraId="718DBD76" w14:textId="77777777" w:rsidR="00992F7F" w:rsidRPr="00360009" w:rsidRDefault="00992F7F" w:rsidP="008852B6">
      <w:pPr>
        <w:pStyle w:val="a9"/>
        <w:shd w:val="clear" w:color="auto" w:fill="FFFFFF"/>
        <w:spacing w:before="0" w:beforeAutospacing="0"/>
        <w:jc w:val="both"/>
        <w:textAlignment w:val="baseline"/>
        <w:rPr>
          <w:rFonts w:asciiTheme="majorHAnsi" w:hAnsiTheme="majorHAnsi" w:cstheme="majorHAnsi"/>
          <w:color w:val="000000"/>
          <w:sz w:val="22"/>
          <w:szCs w:val="22"/>
        </w:rPr>
      </w:pPr>
      <w:r w:rsidRPr="00360009">
        <w:rPr>
          <w:rFonts w:asciiTheme="majorHAnsi" w:hAnsiTheme="majorHAnsi" w:cstheme="majorHAnsi"/>
          <w:color w:val="000000"/>
          <w:sz w:val="22"/>
          <w:szCs w:val="22"/>
        </w:rPr>
        <w:t>    Пр</w:t>
      </w:r>
      <w:r w:rsidR="008E53D9">
        <w:rPr>
          <w:rFonts w:asciiTheme="majorHAnsi" w:hAnsiTheme="majorHAnsi" w:cstheme="majorHAnsi"/>
          <w:color w:val="000000"/>
          <w:sz w:val="22"/>
          <w:szCs w:val="22"/>
        </w:rPr>
        <w:t xml:space="preserve">и вылете из аэропортов </w:t>
      </w:r>
      <w:r w:rsidR="008E53D9" w:rsidRPr="008E53D9">
        <w:rPr>
          <w:rFonts w:asciiTheme="majorHAnsi" w:hAnsiTheme="majorHAnsi" w:cstheme="majorHAnsi"/>
          <w:color w:val="000000"/>
          <w:sz w:val="22"/>
          <w:szCs w:val="22"/>
        </w:rPr>
        <w:t>Турции</w:t>
      </w:r>
      <w:r w:rsidR="00C24C78">
        <w:rPr>
          <w:rFonts w:asciiTheme="majorHAnsi" w:hAnsiTheme="majorHAnsi" w:cstheme="majorHAnsi"/>
          <w:color w:val="000000"/>
          <w:sz w:val="22"/>
          <w:szCs w:val="22"/>
          <w:shd w:val="clear" w:color="auto" w:fill="FFFFFF"/>
        </w:rPr>
        <w:t xml:space="preserve"> </w:t>
      </w:r>
      <w:r w:rsidRPr="00360009">
        <w:rPr>
          <w:rFonts w:asciiTheme="majorHAnsi" w:hAnsiTheme="majorHAnsi" w:cstheme="majorHAnsi"/>
          <w:color w:val="000000"/>
          <w:sz w:val="22"/>
          <w:szCs w:val="22"/>
        </w:rPr>
        <w:t xml:space="preserve">Вам достаточно иметь с собой паспорт и обратный билет, по которому на стойке регистрации Вы получите посадочный талон с указанным номером места в самолете. При возникновении любых вопросов во время Вашего отдыха, просим обращаться к гидам компании «ANEX TOUR», контактный телефон которых, Вы можете найти в инфо книгах или на инфо стендах компании в отеле проживания.  </w:t>
      </w:r>
    </w:p>
    <w:p w14:paraId="65AA3AB2" w14:textId="77777777" w:rsidR="00992F7F" w:rsidRPr="00360009" w:rsidRDefault="00992F7F" w:rsidP="00992F7F">
      <w:pPr>
        <w:pStyle w:val="a9"/>
        <w:shd w:val="clear" w:color="auto" w:fill="FFFFFF"/>
        <w:spacing w:before="0" w:beforeAutospacing="0"/>
        <w:jc w:val="center"/>
        <w:textAlignment w:val="baseline"/>
        <w:rPr>
          <w:rFonts w:asciiTheme="majorHAnsi" w:hAnsiTheme="majorHAnsi" w:cstheme="majorHAnsi"/>
          <w:b/>
          <w:i/>
          <w:color w:val="000000"/>
          <w:sz w:val="22"/>
          <w:szCs w:val="22"/>
          <w:u w:val="single"/>
        </w:rPr>
      </w:pPr>
      <w:r w:rsidRPr="00360009">
        <w:rPr>
          <w:rFonts w:asciiTheme="majorHAnsi" w:hAnsiTheme="majorHAnsi" w:cstheme="majorHAnsi"/>
          <w:b/>
          <w:i/>
          <w:color w:val="000000"/>
          <w:sz w:val="22"/>
          <w:szCs w:val="22"/>
          <w:u w:val="single"/>
        </w:rPr>
        <w:t xml:space="preserve">Так </w:t>
      </w:r>
      <w:r w:rsidR="008E53D9">
        <w:rPr>
          <w:rFonts w:asciiTheme="majorHAnsi" w:hAnsiTheme="majorHAnsi" w:cstheme="majorHAnsi"/>
          <w:b/>
          <w:i/>
          <w:color w:val="000000"/>
          <w:sz w:val="22"/>
          <w:szCs w:val="22"/>
          <w:u w:val="single"/>
        </w:rPr>
        <w:t xml:space="preserve">же для Вашего удобства в Турции </w:t>
      </w:r>
      <w:r w:rsidRPr="00360009">
        <w:rPr>
          <w:rFonts w:asciiTheme="majorHAnsi" w:hAnsiTheme="majorHAnsi" w:cstheme="majorHAnsi"/>
          <w:b/>
          <w:i/>
          <w:color w:val="000000"/>
          <w:sz w:val="22"/>
          <w:szCs w:val="22"/>
          <w:u w:val="single"/>
        </w:rPr>
        <w:t xml:space="preserve"> работает круглосуточная </w:t>
      </w:r>
    </w:p>
    <w:p w14:paraId="4E9AAEFB" w14:textId="77777777" w:rsidR="008E53D9" w:rsidRPr="008E53D9" w:rsidRDefault="00992F7F" w:rsidP="008E53D9">
      <w:pPr>
        <w:pStyle w:val="a9"/>
        <w:shd w:val="clear" w:color="auto" w:fill="FFFFFF"/>
        <w:spacing w:before="0" w:beforeAutospacing="0" w:after="0"/>
        <w:jc w:val="center"/>
        <w:textAlignment w:val="baseline"/>
        <w:rPr>
          <w:rFonts w:asciiTheme="majorHAnsi" w:hAnsiTheme="majorHAnsi" w:cstheme="majorHAnsi"/>
          <w:b/>
          <w:bCs/>
          <w:color w:val="000000"/>
          <w:sz w:val="28"/>
          <w:szCs w:val="28"/>
          <w:lang w:val="uk-UA" w:eastAsia="uk-UA"/>
        </w:rPr>
      </w:pPr>
      <w:r w:rsidRPr="008E53D9">
        <w:rPr>
          <w:rFonts w:asciiTheme="majorHAnsi" w:hAnsiTheme="majorHAnsi" w:cstheme="majorHAnsi"/>
          <w:b/>
          <w:color w:val="FF0000"/>
          <w:sz w:val="28"/>
          <w:szCs w:val="28"/>
        </w:rPr>
        <w:t>Горячая Линия</w:t>
      </w:r>
    </w:p>
    <w:p w14:paraId="453D0B5B" w14:textId="4912E5FE" w:rsidR="0097528A" w:rsidRPr="0097528A" w:rsidRDefault="0097528A" w:rsidP="00F40451">
      <w:pPr>
        <w:pStyle w:val="ae"/>
        <w:jc w:val="center"/>
        <w:rPr>
          <w:rStyle w:val="ab"/>
          <w:rFonts w:asciiTheme="majorHAnsi" w:hAnsiTheme="majorHAnsi" w:cstheme="majorHAnsi"/>
          <w:color w:val="000000"/>
          <w:sz w:val="28"/>
          <w:szCs w:val="28"/>
          <w:bdr w:val="none" w:sz="0" w:space="0" w:color="auto" w:frame="1"/>
          <w:lang w:val="uk-UA"/>
        </w:rPr>
      </w:pPr>
      <w:r>
        <w:rPr>
          <w:rStyle w:val="ab"/>
          <w:rFonts w:asciiTheme="majorHAnsi" w:hAnsiTheme="majorHAnsi" w:cstheme="majorHAnsi"/>
          <w:color w:val="000000"/>
          <w:sz w:val="28"/>
          <w:szCs w:val="28"/>
          <w:bdr w:val="none" w:sz="0" w:space="0" w:color="auto" w:frame="1"/>
        </w:rPr>
        <w:t>АНТАЛЬЯ</w:t>
      </w:r>
      <w:r w:rsidRPr="008E53D9">
        <w:rPr>
          <w:rStyle w:val="ab"/>
          <w:rFonts w:asciiTheme="majorHAnsi" w:hAnsiTheme="majorHAnsi" w:cstheme="majorHAnsi"/>
          <w:color w:val="000000"/>
          <w:sz w:val="28"/>
          <w:szCs w:val="28"/>
          <w:bdr w:val="none" w:sz="0" w:space="0" w:color="auto" w:frame="1"/>
        </w:rPr>
        <w:t>: +90 242 324 0095</w:t>
      </w:r>
    </w:p>
    <w:p w14:paraId="1E0DB084" w14:textId="15344E17" w:rsidR="0097528A" w:rsidRDefault="008E53D9" w:rsidP="00F40451">
      <w:pPr>
        <w:pStyle w:val="ae"/>
        <w:jc w:val="center"/>
        <w:rPr>
          <w:rStyle w:val="ng-binding"/>
        </w:rPr>
      </w:pPr>
      <w:r w:rsidRPr="008E53D9">
        <w:rPr>
          <w:rStyle w:val="ab"/>
          <w:rFonts w:asciiTheme="majorHAnsi" w:hAnsiTheme="majorHAnsi" w:cstheme="majorHAnsi"/>
          <w:color w:val="000000"/>
          <w:sz w:val="28"/>
          <w:szCs w:val="28"/>
          <w:bdr w:val="none" w:sz="0" w:space="0" w:color="auto" w:frame="1"/>
        </w:rPr>
        <w:t>ДАЛАМАН</w:t>
      </w:r>
      <w:r w:rsidR="0097528A">
        <w:rPr>
          <w:rStyle w:val="ab"/>
          <w:rFonts w:asciiTheme="majorHAnsi" w:hAnsiTheme="majorHAnsi" w:cstheme="majorHAnsi"/>
          <w:color w:val="000000"/>
          <w:sz w:val="28"/>
          <w:szCs w:val="28"/>
          <w:bdr w:val="none" w:sz="0" w:space="0" w:color="auto" w:frame="1"/>
          <w:lang w:val="ru-RU"/>
        </w:rPr>
        <w:t xml:space="preserve">, БОДРУМ </w:t>
      </w:r>
      <w:r w:rsidRPr="008E53D9">
        <w:rPr>
          <w:rStyle w:val="ab"/>
          <w:rFonts w:asciiTheme="majorHAnsi" w:hAnsiTheme="majorHAnsi" w:cstheme="majorHAnsi"/>
          <w:color w:val="000000"/>
          <w:sz w:val="28"/>
          <w:szCs w:val="28"/>
          <w:bdr w:val="none" w:sz="0" w:space="0" w:color="auto" w:frame="1"/>
        </w:rPr>
        <w:t>: </w:t>
      </w:r>
      <w:r w:rsidR="0097528A" w:rsidRPr="0097528A">
        <w:rPr>
          <w:rStyle w:val="ab"/>
          <w:rFonts w:asciiTheme="majorHAnsi" w:hAnsiTheme="majorHAnsi" w:cstheme="majorHAnsi"/>
          <w:color w:val="000000"/>
          <w:sz w:val="28"/>
          <w:szCs w:val="28"/>
          <w:bdr w:val="none" w:sz="0" w:space="0" w:color="auto" w:frame="1"/>
        </w:rPr>
        <w:t>+90 252 417 35 49</w:t>
      </w:r>
    </w:p>
    <w:p w14:paraId="37909E5C" w14:textId="77777777" w:rsidR="008E53D9" w:rsidRDefault="008E53D9" w:rsidP="00F40451">
      <w:pPr>
        <w:pStyle w:val="ae"/>
        <w:jc w:val="center"/>
        <w:rPr>
          <w:rStyle w:val="ab"/>
          <w:rFonts w:asciiTheme="majorHAnsi" w:hAnsiTheme="majorHAnsi" w:cstheme="majorHAnsi"/>
          <w:color w:val="000000"/>
          <w:sz w:val="28"/>
          <w:szCs w:val="28"/>
          <w:bdr w:val="none" w:sz="0" w:space="0" w:color="auto" w:frame="1"/>
        </w:rPr>
      </w:pPr>
      <w:r w:rsidRPr="008E53D9">
        <w:rPr>
          <w:rStyle w:val="ab"/>
          <w:rFonts w:asciiTheme="majorHAnsi" w:hAnsiTheme="majorHAnsi" w:cstheme="majorHAnsi"/>
          <w:color w:val="000000"/>
          <w:sz w:val="28"/>
          <w:szCs w:val="28"/>
          <w:bdr w:val="none" w:sz="0" w:space="0" w:color="auto" w:frame="1"/>
        </w:rPr>
        <w:t>СТАМБУЛ: +90 535 575 5385</w:t>
      </w:r>
    </w:p>
    <w:p w14:paraId="5DE357DA" w14:textId="77777777" w:rsidR="00F40451" w:rsidRPr="008E53D9" w:rsidRDefault="00F40451" w:rsidP="00F40451">
      <w:pPr>
        <w:pStyle w:val="ae"/>
        <w:jc w:val="center"/>
      </w:pPr>
    </w:p>
    <w:p w14:paraId="4217FAF3" w14:textId="77777777" w:rsidR="00E801B6" w:rsidRPr="00E801B6" w:rsidRDefault="00E801B6" w:rsidP="00E801B6">
      <w:pPr>
        <w:pStyle w:val="ac"/>
        <w:spacing w:after="0" w:line="221" w:lineRule="auto"/>
        <w:ind w:firstLine="567"/>
        <w:jc w:val="both"/>
        <w:rPr>
          <w:rFonts w:asciiTheme="majorHAnsi" w:hAnsiTheme="majorHAnsi" w:cstheme="majorHAnsi"/>
          <w:b/>
          <w:bCs/>
          <w:spacing w:val="-6"/>
          <w:sz w:val="22"/>
          <w:szCs w:val="22"/>
          <w:u w:val="single"/>
        </w:rPr>
      </w:pPr>
      <w:r w:rsidRPr="00E801B6">
        <w:rPr>
          <w:rStyle w:val="ab"/>
          <w:rFonts w:asciiTheme="majorHAnsi" w:hAnsiTheme="majorHAnsi" w:cstheme="majorHAnsi"/>
          <w:spacing w:val="-6"/>
          <w:sz w:val="22"/>
          <w:szCs w:val="22"/>
          <w:u w:val="single"/>
        </w:rPr>
        <w:t>В отеле</w:t>
      </w:r>
      <w:r w:rsidRPr="00E801B6">
        <w:rPr>
          <w:rStyle w:val="ab"/>
          <w:rFonts w:asciiTheme="majorHAnsi" w:hAnsiTheme="majorHAnsi" w:cstheme="majorHAnsi"/>
          <w:spacing w:val="-6"/>
          <w:sz w:val="22"/>
          <w:szCs w:val="22"/>
        </w:rPr>
        <w:t xml:space="preserve">: </w:t>
      </w:r>
      <w:r>
        <w:rPr>
          <w:rFonts w:asciiTheme="majorHAnsi" w:hAnsiTheme="majorHAnsi" w:cstheme="majorHAnsi"/>
          <w:spacing w:val="-6"/>
          <w:sz w:val="22"/>
          <w:szCs w:val="22"/>
        </w:rPr>
        <w:t>в</w:t>
      </w:r>
      <w:r w:rsidRPr="00E801B6">
        <w:rPr>
          <w:rFonts w:asciiTheme="majorHAnsi" w:hAnsiTheme="majorHAnsi" w:cstheme="majorHAnsi"/>
          <w:spacing w:val="-6"/>
          <w:sz w:val="22"/>
          <w:szCs w:val="22"/>
        </w:rPr>
        <w:t xml:space="preserve"> </w:t>
      </w:r>
      <w:r w:rsidRPr="00360009">
        <w:rPr>
          <w:rFonts w:asciiTheme="majorHAnsi" w:hAnsiTheme="majorHAnsi" w:cstheme="majorHAnsi"/>
          <w:spacing w:val="-6"/>
          <w:sz w:val="22"/>
          <w:szCs w:val="22"/>
        </w:rPr>
        <w:t>день приезда расселение осуществляется в соответствии с правилами, принятыми в отеле. Обычно начиная с 14-00 местного времени. Расчетный час, как правило, 10-00. Просим ознакомиться на месте с условиями предоставления услуг в отеле и придерживаться установленных отелем правил.</w:t>
      </w:r>
    </w:p>
    <w:p w14:paraId="2D0319B7" w14:textId="77777777" w:rsidR="00E801B6" w:rsidRPr="00360009" w:rsidRDefault="00E801B6" w:rsidP="00E801B6">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В день выезда до наступления расчетного часа необходимо освободить свой номер и оплатить дополнительные услуги: телефонные переговоры, мини-бар, заказ питания и напитков в номер, массаж, пользование сейфом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14:paraId="6AFE485C" w14:textId="77777777" w:rsidR="008E53D9" w:rsidRPr="008E53D9" w:rsidRDefault="008E53D9" w:rsidP="008E53D9">
      <w:pPr>
        <w:spacing w:line="206" w:lineRule="auto"/>
        <w:jc w:val="both"/>
        <w:rPr>
          <w:rFonts w:asciiTheme="majorHAnsi" w:hAnsiTheme="majorHAnsi" w:cstheme="majorHAnsi"/>
          <w:b/>
          <w:sz w:val="22"/>
          <w:szCs w:val="22"/>
        </w:rPr>
      </w:pPr>
      <w:r w:rsidRPr="008E53D9">
        <w:rPr>
          <w:rStyle w:val="ab"/>
          <w:rFonts w:asciiTheme="majorHAnsi" w:hAnsiTheme="majorHAnsi" w:cstheme="majorHAnsi"/>
          <w:b w:val="0"/>
          <w:sz w:val="22"/>
          <w:szCs w:val="22"/>
        </w:rPr>
        <w:t>Просим принять к сведению:</w:t>
      </w:r>
    </w:p>
    <w:p w14:paraId="382AEB2E" w14:textId="77777777" w:rsidR="008E53D9" w:rsidRPr="008E53D9" w:rsidRDefault="008E53D9" w:rsidP="008E53D9">
      <w:pPr>
        <w:spacing w:line="206" w:lineRule="auto"/>
        <w:ind w:firstLine="600"/>
        <w:jc w:val="both"/>
        <w:rPr>
          <w:rFonts w:asciiTheme="majorHAnsi" w:hAnsiTheme="majorHAnsi" w:cstheme="majorHAnsi"/>
          <w:sz w:val="22"/>
          <w:szCs w:val="22"/>
        </w:rPr>
      </w:pPr>
      <w:r w:rsidRPr="008E53D9">
        <w:rPr>
          <w:rFonts w:asciiTheme="majorHAnsi" w:hAnsiTheme="majorHAnsi" w:cstheme="majorHAnsi"/>
          <w:sz w:val="22"/>
          <w:szCs w:val="22"/>
        </w:rPr>
        <w:t>- В каждом турецком отеле концепция «all inclusive» («все включено») имеет свою особенность. Всю необходимую информацию можно получить у отельного гида.</w:t>
      </w:r>
    </w:p>
    <w:p w14:paraId="618D23FE" w14:textId="77777777" w:rsidR="008E53D9" w:rsidRPr="008E53D9" w:rsidRDefault="008E53D9" w:rsidP="008E53D9">
      <w:pPr>
        <w:spacing w:line="206" w:lineRule="auto"/>
        <w:ind w:firstLine="600"/>
        <w:jc w:val="both"/>
        <w:rPr>
          <w:rFonts w:asciiTheme="majorHAnsi" w:hAnsiTheme="majorHAnsi" w:cstheme="majorHAnsi"/>
          <w:sz w:val="22"/>
          <w:szCs w:val="22"/>
        </w:rPr>
      </w:pPr>
      <w:r w:rsidRPr="008E53D9">
        <w:rPr>
          <w:rFonts w:asciiTheme="majorHAnsi" w:hAnsiTheme="majorHAnsi" w:cstheme="majorHAnsi"/>
          <w:sz w:val="22"/>
          <w:szCs w:val="22"/>
        </w:rPr>
        <w:t>- Для посещения ресторанов системы «A-La Carte» требуется предварительное резервирование мест и дополнительная оплата (включая многие отели с системой питания «все включено»).</w:t>
      </w:r>
    </w:p>
    <w:p w14:paraId="7EAAB0C5" w14:textId="77777777" w:rsidR="001C5912" w:rsidRDefault="001C5912" w:rsidP="001C5912">
      <w:pPr>
        <w:shd w:val="clear" w:color="auto" w:fill="FFFFFF"/>
        <w:spacing w:beforeAutospacing="1" w:afterAutospacing="1" w:line="240" w:lineRule="atLeast"/>
        <w:jc w:val="center"/>
        <w:textAlignment w:val="baseline"/>
        <w:outlineLvl w:val="3"/>
        <w:rPr>
          <w:rFonts w:asciiTheme="majorHAnsi" w:eastAsia="Times New Roman" w:hAnsiTheme="majorHAnsi" w:cstheme="majorHAnsi"/>
          <w:b/>
          <w:bCs/>
          <w:color w:val="002060"/>
          <w:sz w:val="22"/>
          <w:szCs w:val="22"/>
          <w:bdr w:val="none" w:sz="0" w:space="0" w:color="auto" w:frame="1"/>
          <w:lang w:val="ru-RU" w:eastAsia="uk-UA"/>
        </w:rPr>
      </w:pPr>
      <w:r w:rsidRPr="00E67811">
        <w:rPr>
          <w:rFonts w:asciiTheme="majorHAnsi" w:eastAsia="Times New Roman" w:hAnsiTheme="majorHAnsi" w:cstheme="majorHAnsi"/>
          <w:b/>
          <w:bCs/>
          <w:color w:val="002060"/>
          <w:sz w:val="22"/>
          <w:szCs w:val="22"/>
          <w:bdr w:val="none" w:sz="0" w:space="0" w:color="auto" w:frame="1"/>
          <w:lang w:eastAsia="uk-UA"/>
        </w:rPr>
        <w:t>ДОПОЛНИТЕЛЬНЫЕ СБОРЫ ЗА СВЕРХНОРМАТИВНЫЙ БАГАЖ</w:t>
      </w:r>
    </w:p>
    <w:p w14:paraId="2A2B8388" w14:textId="6C419A28" w:rsidR="002E6B54" w:rsidRPr="002E6B54" w:rsidRDefault="002E6B54" w:rsidP="001C5912">
      <w:pPr>
        <w:shd w:val="clear" w:color="auto" w:fill="FFFFFF"/>
        <w:spacing w:beforeAutospacing="1" w:afterAutospacing="1" w:line="240" w:lineRule="atLeast"/>
        <w:jc w:val="center"/>
        <w:textAlignment w:val="baseline"/>
        <w:outlineLvl w:val="3"/>
        <w:rPr>
          <w:rFonts w:asciiTheme="majorHAnsi" w:eastAsia="Times New Roman" w:hAnsiTheme="majorHAnsi" w:cstheme="majorHAnsi"/>
          <w:b/>
          <w:bCs/>
          <w:color w:val="002060"/>
          <w:sz w:val="22"/>
          <w:szCs w:val="22"/>
          <w:lang w:val="ru-RU" w:eastAsia="uk-UA"/>
        </w:rPr>
      </w:pPr>
      <w:r>
        <w:rPr>
          <w:rFonts w:asciiTheme="majorHAnsi" w:eastAsia="Times New Roman" w:hAnsiTheme="majorHAnsi" w:cstheme="majorHAnsi"/>
          <w:b/>
          <w:bCs/>
          <w:color w:val="002060"/>
          <w:sz w:val="22"/>
          <w:szCs w:val="22"/>
          <w:bdr w:val="none" w:sz="0" w:space="0" w:color="auto" w:frame="1"/>
          <w:lang w:val="ru-RU" w:eastAsia="uk-UA"/>
        </w:rPr>
        <w:t>С 25.10.2018 по 30.03.2019</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02"/>
        <w:gridCol w:w="2455"/>
      </w:tblGrid>
      <w:tr w:rsidR="001C5912" w:rsidRPr="00E67811" w14:paraId="0FDEE8DF" w14:textId="77777777" w:rsidTr="00F04524">
        <w:trPr>
          <w:trHeight w:val="279"/>
          <w:jc w:val="center"/>
        </w:trPr>
        <w:tc>
          <w:tcPr>
            <w:tcW w:w="10157" w:type="dxa"/>
            <w:gridSpan w:val="2"/>
            <w:shd w:val="clear" w:color="auto" w:fill="EAEAEA"/>
            <w:tcMar>
              <w:top w:w="72" w:type="dxa"/>
              <w:left w:w="240" w:type="dxa"/>
              <w:bottom w:w="72" w:type="dxa"/>
              <w:right w:w="240" w:type="dxa"/>
            </w:tcMar>
            <w:vAlign w:val="bottom"/>
            <w:hideMark/>
          </w:tcPr>
          <w:p w14:paraId="754C6C2D" w14:textId="77777777" w:rsidR="001C5912" w:rsidRPr="00E67811" w:rsidRDefault="001C5912" w:rsidP="009A6A2D">
            <w:pPr>
              <w:spacing w:line="284" w:lineRule="atLeast"/>
              <w:jc w:val="center"/>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 </w:t>
            </w:r>
            <w:r w:rsidRPr="00E67811">
              <w:rPr>
                <w:rFonts w:asciiTheme="majorHAnsi" w:eastAsia="Times New Roman" w:hAnsiTheme="majorHAnsi" w:cstheme="majorHAnsi"/>
                <w:b/>
                <w:bCs/>
                <w:color w:val="000000"/>
                <w:sz w:val="22"/>
                <w:szCs w:val="22"/>
                <w:bdr w:val="none" w:sz="0" w:space="0" w:color="auto" w:frame="1"/>
                <w:lang w:eastAsia="uk-UA"/>
              </w:rPr>
              <w:t>Дополнительные сборы за сверхнормативный багаж (для всех направлений). </w:t>
            </w:r>
          </w:p>
        </w:tc>
      </w:tr>
      <w:tr w:rsidR="001C5912" w:rsidRPr="00E67811" w14:paraId="5B69C28A" w14:textId="77777777" w:rsidTr="00F04524">
        <w:trPr>
          <w:trHeight w:val="264"/>
          <w:jc w:val="center"/>
        </w:trPr>
        <w:tc>
          <w:tcPr>
            <w:tcW w:w="7702" w:type="dxa"/>
            <w:shd w:val="clear" w:color="auto" w:fill="FAFAFA"/>
            <w:tcMar>
              <w:top w:w="72" w:type="dxa"/>
              <w:left w:w="240" w:type="dxa"/>
              <w:bottom w:w="72" w:type="dxa"/>
              <w:right w:w="240" w:type="dxa"/>
            </w:tcMar>
            <w:vAlign w:val="bottom"/>
            <w:hideMark/>
          </w:tcPr>
          <w:p w14:paraId="7598637D" w14:textId="77777777"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Норма бесплатного провоза багажа: </w:t>
            </w:r>
          </w:p>
        </w:tc>
        <w:tc>
          <w:tcPr>
            <w:tcW w:w="2455" w:type="dxa"/>
            <w:shd w:val="clear" w:color="auto" w:fill="FAFAFA"/>
            <w:tcMar>
              <w:top w:w="72" w:type="dxa"/>
              <w:left w:w="240" w:type="dxa"/>
              <w:bottom w:w="72" w:type="dxa"/>
              <w:right w:w="240" w:type="dxa"/>
            </w:tcMar>
            <w:vAlign w:val="bottom"/>
            <w:hideMark/>
          </w:tcPr>
          <w:p w14:paraId="722DA041" w14:textId="77777777"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20 кг</w:t>
            </w:r>
          </w:p>
        </w:tc>
      </w:tr>
      <w:tr w:rsidR="001C5912" w:rsidRPr="00E67811" w14:paraId="319138C4" w14:textId="77777777" w:rsidTr="00F04524">
        <w:trPr>
          <w:trHeight w:val="279"/>
          <w:jc w:val="center"/>
        </w:trPr>
        <w:tc>
          <w:tcPr>
            <w:tcW w:w="7702" w:type="dxa"/>
            <w:shd w:val="clear" w:color="auto" w:fill="FAFAFA"/>
            <w:tcMar>
              <w:top w:w="72" w:type="dxa"/>
              <w:left w:w="240" w:type="dxa"/>
              <w:bottom w:w="72" w:type="dxa"/>
              <w:right w:w="240" w:type="dxa"/>
            </w:tcMar>
            <w:vAlign w:val="bottom"/>
            <w:hideMark/>
          </w:tcPr>
          <w:p w14:paraId="03591BC0" w14:textId="77777777"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Норма бесплатного провоза багажа у ребенка до 2 лет: </w:t>
            </w:r>
          </w:p>
        </w:tc>
        <w:tc>
          <w:tcPr>
            <w:tcW w:w="2455" w:type="dxa"/>
            <w:shd w:val="clear" w:color="auto" w:fill="FAFAFA"/>
            <w:tcMar>
              <w:top w:w="72" w:type="dxa"/>
              <w:left w:w="240" w:type="dxa"/>
              <w:bottom w:w="72" w:type="dxa"/>
              <w:right w:w="240" w:type="dxa"/>
            </w:tcMar>
            <w:vAlign w:val="bottom"/>
            <w:hideMark/>
          </w:tcPr>
          <w:p w14:paraId="0C8A52A5" w14:textId="77777777"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10 кг</w:t>
            </w:r>
          </w:p>
        </w:tc>
      </w:tr>
      <w:tr w:rsidR="001C5912" w:rsidRPr="00E67811" w14:paraId="2DDD8C57" w14:textId="77777777" w:rsidTr="00F04524">
        <w:trPr>
          <w:trHeight w:val="264"/>
          <w:jc w:val="center"/>
        </w:trPr>
        <w:tc>
          <w:tcPr>
            <w:tcW w:w="7702" w:type="dxa"/>
            <w:shd w:val="clear" w:color="auto" w:fill="FAFAFA"/>
            <w:tcMar>
              <w:top w:w="72" w:type="dxa"/>
              <w:left w:w="240" w:type="dxa"/>
              <w:bottom w:w="72" w:type="dxa"/>
              <w:right w:w="240" w:type="dxa"/>
            </w:tcMar>
            <w:vAlign w:val="bottom"/>
            <w:hideMark/>
          </w:tcPr>
          <w:p w14:paraId="2B3B9337" w14:textId="77777777"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Норма бесплатного провоза багажа на ре</w:t>
            </w:r>
            <w:r>
              <w:rPr>
                <w:rFonts w:asciiTheme="majorHAnsi" w:eastAsia="Times New Roman" w:hAnsiTheme="majorHAnsi" w:cstheme="majorHAnsi"/>
                <w:color w:val="000000"/>
                <w:sz w:val="22"/>
                <w:szCs w:val="22"/>
                <w:lang w:eastAsia="uk-UA"/>
              </w:rPr>
              <w:t>йсах с остановкой на дозаправку</w:t>
            </w:r>
            <w:r w:rsidRPr="00E67811">
              <w:rPr>
                <w:rFonts w:asciiTheme="majorHAnsi" w:eastAsia="Times New Roman" w:hAnsiTheme="majorHAnsi" w:cstheme="majorHAnsi"/>
                <w:color w:val="000000"/>
                <w:sz w:val="22"/>
                <w:szCs w:val="22"/>
                <w:lang w:eastAsia="uk-UA"/>
              </w:rPr>
              <w:t>: </w:t>
            </w:r>
          </w:p>
        </w:tc>
        <w:tc>
          <w:tcPr>
            <w:tcW w:w="2455" w:type="dxa"/>
            <w:shd w:val="clear" w:color="auto" w:fill="FAFAFA"/>
            <w:tcMar>
              <w:top w:w="72" w:type="dxa"/>
              <w:left w:w="240" w:type="dxa"/>
              <w:bottom w:w="72" w:type="dxa"/>
              <w:right w:w="240" w:type="dxa"/>
            </w:tcMar>
            <w:vAlign w:val="bottom"/>
            <w:hideMark/>
          </w:tcPr>
          <w:p w14:paraId="278B80EB" w14:textId="77777777"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17 кг</w:t>
            </w:r>
          </w:p>
        </w:tc>
      </w:tr>
      <w:tr w:rsidR="001C5912" w:rsidRPr="00E67811" w14:paraId="3614E47A" w14:textId="77777777" w:rsidTr="00F04524">
        <w:trPr>
          <w:trHeight w:val="279"/>
          <w:jc w:val="center"/>
        </w:trPr>
        <w:tc>
          <w:tcPr>
            <w:tcW w:w="7702" w:type="dxa"/>
            <w:shd w:val="clear" w:color="auto" w:fill="FAFAFA"/>
            <w:tcMar>
              <w:top w:w="72" w:type="dxa"/>
              <w:left w:w="240" w:type="dxa"/>
              <w:bottom w:w="72" w:type="dxa"/>
              <w:right w:w="240" w:type="dxa"/>
            </w:tcMar>
            <w:vAlign w:val="bottom"/>
            <w:hideMark/>
          </w:tcPr>
          <w:p w14:paraId="275DBEB2" w14:textId="77777777"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Норма бесплатного провоза ручной клади: </w:t>
            </w:r>
          </w:p>
        </w:tc>
        <w:tc>
          <w:tcPr>
            <w:tcW w:w="2455" w:type="dxa"/>
            <w:shd w:val="clear" w:color="auto" w:fill="FAFAFA"/>
            <w:tcMar>
              <w:top w:w="72" w:type="dxa"/>
              <w:left w:w="240" w:type="dxa"/>
              <w:bottom w:w="72" w:type="dxa"/>
              <w:right w:w="240" w:type="dxa"/>
            </w:tcMar>
            <w:vAlign w:val="bottom"/>
            <w:hideMark/>
          </w:tcPr>
          <w:p w14:paraId="52698B61" w14:textId="06A37EE1" w:rsidR="001C5912" w:rsidRPr="00E67811" w:rsidRDefault="003869BB" w:rsidP="009A6A2D">
            <w:pPr>
              <w:spacing w:line="284" w:lineRule="atLeast"/>
              <w:rPr>
                <w:rFonts w:asciiTheme="majorHAnsi" w:eastAsia="Times New Roman" w:hAnsiTheme="majorHAnsi" w:cstheme="majorHAnsi"/>
                <w:color w:val="000000"/>
                <w:sz w:val="22"/>
                <w:szCs w:val="22"/>
                <w:lang w:eastAsia="uk-UA"/>
              </w:rPr>
            </w:pPr>
            <w:r>
              <w:rPr>
                <w:rFonts w:asciiTheme="majorHAnsi" w:eastAsia="Times New Roman" w:hAnsiTheme="majorHAnsi" w:cstheme="majorHAnsi"/>
                <w:color w:val="000000"/>
                <w:sz w:val="22"/>
                <w:szCs w:val="22"/>
                <w:lang w:eastAsia="uk-UA"/>
              </w:rPr>
              <w:t>8</w:t>
            </w:r>
            <w:r w:rsidR="001C5912" w:rsidRPr="00E67811">
              <w:rPr>
                <w:rFonts w:asciiTheme="majorHAnsi" w:eastAsia="Times New Roman" w:hAnsiTheme="majorHAnsi" w:cstheme="majorHAnsi"/>
                <w:color w:val="000000"/>
                <w:sz w:val="22"/>
                <w:szCs w:val="22"/>
                <w:lang w:eastAsia="uk-UA"/>
              </w:rPr>
              <w:t xml:space="preserve"> кг</w:t>
            </w:r>
          </w:p>
        </w:tc>
      </w:tr>
      <w:tr w:rsidR="001C5912" w:rsidRPr="00E67811" w14:paraId="653B4C7A" w14:textId="77777777" w:rsidTr="00F04524">
        <w:trPr>
          <w:trHeight w:val="264"/>
          <w:jc w:val="center"/>
        </w:trPr>
        <w:tc>
          <w:tcPr>
            <w:tcW w:w="7702" w:type="dxa"/>
            <w:shd w:val="clear" w:color="auto" w:fill="EAEAEA"/>
            <w:tcMar>
              <w:top w:w="72" w:type="dxa"/>
              <w:left w:w="240" w:type="dxa"/>
              <w:bottom w:w="72" w:type="dxa"/>
              <w:right w:w="240" w:type="dxa"/>
            </w:tcMar>
            <w:vAlign w:val="bottom"/>
            <w:hideMark/>
          </w:tcPr>
          <w:p w14:paraId="5A8DE6CC" w14:textId="77777777" w:rsidR="001C5912" w:rsidRPr="00E67811" w:rsidRDefault="001C5912" w:rsidP="009A6A2D">
            <w:pPr>
              <w:spacing w:line="284" w:lineRule="atLeast"/>
              <w:jc w:val="center"/>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b/>
                <w:bCs/>
                <w:color w:val="000000"/>
                <w:sz w:val="22"/>
                <w:szCs w:val="22"/>
                <w:bdr w:val="none" w:sz="0" w:space="0" w:color="auto" w:frame="1"/>
                <w:lang w:eastAsia="uk-UA"/>
              </w:rPr>
              <w:t>Категория</w:t>
            </w:r>
          </w:p>
        </w:tc>
        <w:tc>
          <w:tcPr>
            <w:tcW w:w="2455" w:type="dxa"/>
            <w:shd w:val="clear" w:color="auto" w:fill="EAEAEA"/>
            <w:noWrap/>
            <w:tcMar>
              <w:top w:w="72" w:type="dxa"/>
              <w:left w:w="240" w:type="dxa"/>
              <w:bottom w:w="72" w:type="dxa"/>
              <w:right w:w="240" w:type="dxa"/>
            </w:tcMar>
            <w:vAlign w:val="bottom"/>
            <w:hideMark/>
          </w:tcPr>
          <w:p w14:paraId="10DC0F15" w14:textId="77777777"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b/>
                <w:bCs/>
                <w:color w:val="000000"/>
                <w:sz w:val="22"/>
                <w:szCs w:val="22"/>
                <w:bdr w:val="none" w:sz="0" w:space="0" w:color="auto" w:frame="1"/>
                <w:lang w:eastAsia="uk-UA"/>
              </w:rPr>
              <w:t>Тариф, долл. США</w:t>
            </w:r>
          </w:p>
        </w:tc>
      </w:tr>
      <w:tr w:rsidR="001C5912" w:rsidRPr="00E67811" w14:paraId="0F184E88" w14:textId="77777777" w:rsidTr="00F04524">
        <w:trPr>
          <w:trHeight w:val="279"/>
          <w:jc w:val="center"/>
        </w:trPr>
        <w:tc>
          <w:tcPr>
            <w:tcW w:w="10157" w:type="dxa"/>
            <w:gridSpan w:val="2"/>
            <w:shd w:val="clear" w:color="auto" w:fill="FAFAFA"/>
            <w:tcMar>
              <w:top w:w="72" w:type="dxa"/>
              <w:left w:w="240" w:type="dxa"/>
              <w:bottom w:w="72" w:type="dxa"/>
              <w:right w:w="240" w:type="dxa"/>
            </w:tcMar>
            <w:vAlign w:val="bottom"/>
            <w:hideMark/>
          </w:tcPr>
          <w:p w14:paraId="2EF1D8D6" w14:textId="52FA258E"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i/>
                <w:iCs/>
                <w:color w:val="000000"/>
                <w:sz w:val="22"/>
                <w:szCs w:val="22"/>
                <w:u w:val="single"/>
                <w:bdr w:val="none" w:sz="0" w:space="0" w:color="auto" w:frame="1"/>
                <w:lang w:eastAsia="uk-UA"/>
              </w:rPr>
              <w:t>Сверхнормативный багаж (для расчета стоимости время полета, указано в билете</w:t>
            </w:r>
            <w:r w:rsidR="002E6B54">
              <w:rPr>
                <w:rFonts w:asciiTheme="majorHAnsi" w:eastAsia="Times New Roman" w:hAnsiTheme="majorHAnsi" w:cstheme="majorHAnsi"/>
                <w:i/>
                <w:iCs/>
                <w:color w:val="000000"/>
                <w:sz w:val="22"/>
                <w:szCs w:val="22"/>
                <w:u w:val="single"/>
                <w:bdr w:val="none" w:sz="0" w:space="0" w:color="auto" w:frame="1"/>
                <w:lang w:eastAsia="uk-UA"/>
              </w:rPr>
              <w:t>)</w:t>
            </w:r>
          </w:p>
        </w:tc>
      </w:tr>
      <w:tr w:rsidR="001C5912" w:rsidRPr="00E67811" w14:paraId="207E8C89" w14:textId="77777777" w:rsidTr="00F04524">
        <w:trPr>
          <w:trHeight w:val="264"/>
          <w:jc w:val="center"/>
        </w:trPr>
        <w:tc>
          <w:tcPr>
            <w:tcW w:w="7702" w:type="dxa"/>
            <w:shd w:val="clear" w:color="auto" w:fill="FAFAFA"/>
            <w:tcMar>
              <w:top w:w="72" w:type="dxa"/>
              <w:left w:w="240" w:type="dxa"/>
              <w:bottom w:w="72" w:type="dxa"/>
              <w:right w:w="240" w:type="dxa"/>
            </w:tcMar>
            <w:vAlign w:val="bottom"/>
            <w:hideMark/>
          </w:tcPr>
          <w:p w14:paraId="32896124" w14:textId="77777777"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Рейсы от 1 до 6 часов </w:t>
            </w:r>
          </w:p>
        </w:tc>
        <w:tc>
          <w:tcPr>
            <w:tcW w:w="2455" w:type="dxa"/>
            <w:shd w:val="clear" w:color="auto" w:fill="FAFAFA"/>
            <w:noWrap/>
            <w:tcMar>
              <w:top w:w="72" w:type="dxa"/>
              <w:left w:w="240" w:type="dxa"/>
              <w:bottom w:w="72" w:type="dxa"/>
              <w:right w:w="240" w:type="dxa"/>
            </w:tcMar>
            <w:vAlign w:val="bottom"/>
            <w:hideMark/>
          </w:tcPr>
          <w:p w14:paraId="5B608296" w14:textId="0866F544" w:rsidR="001C5912" w:rsidRPr="00E67811" w:rsidRDefault="002E6B54" w:rsidP="009A6A2D">
            <w:pPr>
              <w:spacing w:line="284" w:lineRule="atLeast"/>
              <w:rPr>
                <w:rFonts w:asciiTheme="majorHAnsi" w:eastAsia="Times New Roman" w:hAnsiTheme="majorHAnsi" w:cstheme="majorHAnsi"/>
                <w:color w:val="000000"/>
                <w:sz w:val="22"/>
                <w:szCs w:val="22"/>
                <w:lang w:eastAsia="uk-UA"/>
              </w:rPr>
            </w:pPr>
            <w:r>
              <w:rPr>
                <w:rFonts w:asciiTheme="majorHAnsi" w:eastAsia="Times New Roman" w:hAnsiTheme="majorHAnsi" w:cstheme="majorHAnsi"/>
                <w:color w:val="000000"/>
                <w:sz w:val="22"/>
                <w:szCs w:val="22"/>
                <w:lang w:eastAsia="uk-UA"/>
              </w:rPr>
              <w:t>5</w:t>
            </w:r>
            <w:r w:rsidR="001C5912" w:rsidRPr="00E67811">
              <w:rPr>
                <w:rFonts w:asciiTheme="majorHAnsi" w:eastAsia="Times New Roman" w:hAnsiTheme="majorHAnsi" w:cstheme="majorHAnsi"/>
                <w:color w:val="000000"/>
                <w:sz w:val="22"/>
                <w:szCs w:val="22"/>
                <w:lang w:eastAsia="uk-UA"/>
              </w:rPr>
              <w:t xml:space="preserve"> долл.США/ 1 кг</w:t>
            </w:r>
          </w:p>
        </w:tc>
      </w:tr>
      <w:tr w:rsidR="001C5912" w:rsidRPr="00E67811" w14:paraId="54BFE665" w14:textId="77777777" w:rsidTr="00F04524">
        <w:trPr>
          <w:trHeight w:val="279"/>
          <w:jc w:val="center"/>
        </w:trPr>
        <w:tc>
          <w:tcPr>
            <w:tcW w:w="7702" w:type="dxa"/>
            <w:shd w:val="clear" w:color="auto" w:fill="FAFAFA"/>
            <w:tcMar>
              <w:top w:w="72" w:type="dxa"/>
              <w:left w:w="240" w:type="dxa"/>
              <w:bottom w:w="72" w:type="dxa"/>
              <w:right w:w="240" w:type="dxa"/>
            </w:tcMar>
            <w:vAlign w:val="bottom"/>
            <w:hideMark/>
          </w:tcPr>
          <w:p w14:paraId="31E227A8" w14:textId="77777777"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Рейсы более 6 часов </w:t>
            </w:r>
          </w:p>
        </w:tc>
        <w:tc>
          <w:tcPr>
            <w:tcW w:w="2455" w:type="dxa"/>
            <w:shd w:val="clear" w:color="auto" w:fill="FAFAFA"/>
            <w:tcMar>
              <w:top w:w="72" w:type="dxa"/>
              <w:left w:w="240" w:type="dxa"/>
              <w:bottom w:w="72" w:type="dxa"/>
              <w:right w:w="240" w:type="dxa"/>
            </w:tcMar>
            <w:vAlign w:val="bottom"/>
            <w:hideMark/>
          </w:tcPr>
          <w:p w14:paraId="4C18213C" w14:textId="49F72D23" w:rsidR="001C5912" w:rsidRPr="00E67811" w:rsidRDefault="002E6B54" w:rsidP="009A6A2D">
            <w:pPr>
              <w:spacing w:line="284" w:lineRule="atLeast"/>
              <w:rPr>
                <w:rFonts w:asciiTheme="majorHAnsi" w:eastAsia="Times New Roman" w:hAnsiTheme="majorHAnsi" w:cstheme="majorHAnsi"/>
                <w:color w:val="000000"/>
                <w:sz w:val="22"/>
                <w:szCs w:val="22"/>
                <w:lang w:eastAsia="uk-UA"/>
              </w:rPr>
            </w:pPr>
            <w:r>
              <w:rPr>
                <w:rFonts w:asciiTheme="majorHAnsi" w:eastAsia="Times New Roman" w:hAnsiTheme="majorHAnsi" w:cstheme="majorHAnsi"/>
                <w:color w:val="000000"/>
                <w:sz w:val="22"/>
                <w:szCs w:val="22"/>
                <w:lang w:eastAsia="uk-UA"/>
              </w:rPr>
              <w:t>10</w:t>
            </w:r>
            <w:r w:rsidR="001C5912" w:rsidRPr="00E67811">
              <w:rPr>
                <w:rFonts w:asciiTheme="majorHAnsi" w:eastAsia="Times New Roman" w:hAnsiTheme="majorHAnsi" w:cstheme="majorHAnsi"/>
                <w:color w:val="000000"/>
                <w:sz w:val="22"/>
                <w:szCs w:val="22"/>
                <w:lang w:eastAsia="uk-UA"/>
              </w:rPr>
              <w:t xml:space="preserve"> долл.США/ 1 кг</w:t>
            </w:r>
          </w:p>
        </w:tc>
      </w:tr>
      <w:tr w:rsidR="001C5912" w:rsidRPr="00E67811" w14:paraId="500AFAD7" w14:textId="77777777" w:rsidTr="00F04524">
        <w:trPr>
          <w:trHeight w:val="264"/>
          <w:jc w:val="center"/>
        </w:trPr>
        <w:tc>
          <w:tcPr>
            <w:tcW w:w="7702" w:type="dxa"/>
            <w:shd w:val="clear" w:color="auto" w:fill="FAFAFA"/>
            <w:tcMar>
              <w:top w:w="72" w:type="dxa"/>
              <w:left w:w="240" w:type="dxa"/>
              <w:bottom w:w="72" w:type="dxa"/>
              <w:right w:w="240" w:type="dxa"/>
            </w:tcMar>
            <w:vAlign w:val="bottom"/>
            <w:hideMark/>
          </w:tcPr>
          <w:p w14:paraId="60F6843C" w14:textId="62AAD5F0"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Животные (в</w:t>
            </w:r>
            <w:r w:rsidR="003869BB">
              <w:rPr>
                <w:rFonts w:asciiTheme="majorHAnsi" w:eastAsia="Times New Roman" w:hAnsiTheme="majorHAnsi" w:cstheme="majorHAnsi"/>
                <w:color w:val="000000"/>
                <w:sz w:val="22"/>
                <w:szCs w:val="22"/>
                <w:lang w:eastAsia="uk-UA"/>
              </w:rPr>
              <w:t>месте с клеткой ) в кабине до 8</w:t>
            </w:r>
            <w:r w:rsidRPr="00E67811">
              <w:rPr>
                <w:rFonts w:asciiTheme="majorHAnsi" w:eastAsia="Times New Roman" w:hAnsiTheme="majorHAnsi" w:cstheme="majorHAnsi"/>
                <w:color w:val="000000"/>
                <w:sz w:val="22"/>
                <w:szCs w:val="22"/>
                <w:lang w:eastAsia="uk-UA"/>
              </w:rPr>
              <w:t xml:space="preserve"> кг</w:t>
            </w:r>
          </w:p>
        </w:tc>
        <w:tc>
          <w:tcPr>
            <w:tcW w:w="2455" w:type="dxa"/>
            <w:shd w:val="clear" w:color="auto" w:fill="FAFAFA"/>
            <w:tcMar>
              <w:top w:w="72" w:type="dxa"/>
              <w:left w:w="240" w:type="dxa"/>
              <w:bottom w:w="72" w:type="dxa"/>
              <w:right w:w="240" w:type="dxa"/>
            </w:tcMar>
            <w:vAlign w:val="bottom"/>
            <w:hideMark/>
          </w:tcPr>
          <w:p w14:paraId="6C3BDFF0" w14:textId="77777777"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6 долл.США/1 кг</w:t>
            </w:r>
          </w:p>
        </w:tc>
      </w:tr>
      <w:tr w:rsidR="001C5912" w:rsidRPr="00E67811" w14:paraId="0C7E8AAA" w14:textId="77777777" w:rsidTr="00F04524">
        <w:trPr>
          <w:trHeight w:val="279"/>
          <w:jc w:val="center"/>
        </w:trPr>
        <w:tc>
          <w:tcPr>
            <w:tcW w:w="7702" w:type="dxa"/>
            <w:shd w:val="clear" w:color="auto" w:fill="FAFAFA"/>
            <w:tcMar>
              <w:top w:w="72" w:type="dxa"/>
              <w:left w:w="240" w:type="dxa"/>
              <w:bottom w:w="72" w:type="dxa"/>
              <w:right w:w="240" w:type="dxa"/>
            </w:tcMar>
            <w:vAlign w:val="bottom"/>
            <w:hideMark/>
          </w:tcPr>
          <w:p w14:paraId="5045DF4C" w14:textId="77777777"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Перевозка животных в багажном отделении</w:t>
            </w:r>
          </w:p>
        </w:tc>
        <w:tc>
          <w:tcPr>
            <w:tcW w:w="2455" w:type="dxa"/>
            <w:shd w:val="clear" w:color="auto" w:fill="FAFAFA"/>
            <w:tcMar>
              <w:top w:w="72" w:type="dxa"/>
              <w:left w:w="240" w:type="dxa"/>
              <w:bottom w:w="72" w:type="dxa"/>
              <w:right w:w="240" w:type="dxa"/>
            </w:tcMar>
            <w:vAlign w:val="bottom"/>
            <w:hideMark/>
          </w:tcPr>
          <w:p w14:paraId="2394549B" w14:textId="77777777"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50 долл.США/ 1 шт.</w:t>
            </w:r>
          </w:p>
        </w:tc>
      </w:tr>
      <w:tr w:rsidR="001C5912" w:rsidRPr="00E67811" w14:paraId="592D7FEB" w14:textId="77777777" w:rsidTr="00F04524">
        <w:trPr>
          <w:trHeight w:val="264"/>
          <w:jc w:val="center"/>
        </w:trPr>
        <w:tc>
          <w:tcPr>
            <w:tcW w:w="7702" w:type="dxa"/>
            <w:shd w:val="clear" w:color="auto" w:fill="FAFAFA"/>
            <w:tcMar>
              <w:top w:w="72" w:type="dxa"/>
              <w:left w:w="240" w:type="dxa"/>
              <w:bottom w:w="72" w:type="dxa"/>
              <w:right w:w="240" w:type="dxa"/>
            </w:tcMar>
            <w:vAlign w:val="bottom"/>
            <w:hideMark/>
          </w:tcPr>
          <w:p w14:paraId="6D9A52C1" w14:textId="1F841389" w:rsidR="001C5912" w:rsidRPr="00E67811" w:rsidRDefault="002E6B54" w:rsidP="009A6A2D">
            <w:pPr>
              <w:spacing w:line="284" w:lineRule="atLeast"/>
              <w:rPr>
                <w:rFonts w:asciiTheme="majorHAnsi" w:eastAsia="Times New Roman" w:hAnsiTheme="majorHAnsi" w:cstheme="majorHAnsi"/>
                <w:color w:val="000000"/>
                <w:sz w:val="22"/>
                <w:szCs w:val="22"/>
                <w:lang w:eastAsia="uk-UA"/>
              </w:rPr>
            </w:pPr>
            <w:r>
              <w:rPr>
                <w:rFonts w:asciiTheme="majorHAnsi" w:eastAsia="Times New Roman" w:hAnsiTheme="majorHAnsi" w:cstheme="majorHAnsi"/>
                <w:color w:val="000000"/>
                <w:sz w:val="22"/>
                <w:szCs w:val="22"/>
                <w:lang w:eastAsia="uk-UA"/>
              </w:rPr>
              <w:lastRenderedPageBreak/>
              <w:t xml:space="preserve">Акваплан (Windsurf), </w:t>
            </w:r>
            <w:r>
              <w:rPr>
                <w:rFonts w:asciiTheme="majorHAnsi" w:eastAsia="Times New Roman" w:hAnsiTheme="majorHAnsi" w:cstheme="majorHAnsi"/>
                <w:color w:val="000000"/>
                <w:sz w:val="22"/>
                <w:szCs w:val="22"/>
                <w:lang w:val="ru-RU" w:eastAsia="uk-UA"/>
              </w:rPr>
              <w:t>В</w:t>
            </w:r>
            <w:r w:rsidR="001C5912" w:rsidRPr="00E67811">
              <w:rPr>
                <w:rFonts w:asciiTheme="majorHAnsi" w:eastAsia="Times New Roman" w:hAnsiTheme="majorHAnsi" w:cstheme="majorHAnsi"/>
                <w:color w:val="000000"/>
                <w:sz w:val="22"/>
                <w:szCs w:val="22"/>
                <w:lang w:eastAsia="uk-UA"/>
              </w:rPr>
              <w:t>елосипед - 1 единица</w:t>
            </w:r>
          </w:p>
        </w:tc>
        <w:tc>
          <w:tcPr>
            <w:tcW w:w="2455" w:type="dxa"/>
            <w:shd w:val="clear" w:color="auto" w:fill="FAFAFA"/>
            <w:tcMar>
              <w:top w:w="72" w:type="dxa"/>
              <w:left w:w="240" w:type="dxa"/>
              <w:bottom w:w="72" w:type="dxa"/>
              <w:right w:w="240" w:type="dxa"/>
            </w:tcMar>
            <w:vAlign w:val="bottom"/>
            <w:hideMark/>
          </w:tcPr>
          <w:p w14:paraId="54659C64" w14:textId="77777777"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50 долл.США/ 1 шт.</w:t>
            </w:r>
          </w:p>
        </w:tc>
      </w:tr>
      <w:tr w:rsidR="001C5912" w:rsidRPr="00E67811" w14:paraId="0C41F85C" w14:textId="77777777" w:rsidTr="00F04524">
        <w:trPr>
          <w:trHeight w:val="279"/>
          <w:jc w:val="center"/>
        </w:trPr>
        <w:tc>
          <w:tcPr>
            <w:tcW w:w="7702" w:type="dxa"/>
            <w:shd w:val="clear" w:color="auto" w:fill="FAFAFA"/>
            <w:tcMar>
              <w:top w:w="72" w:type="dxa"/>
              <w:left w:w="240" w:type="dxa"/>
              <w:bottom w:w="72" w:type="dxa"/>
              <w:right w:w="240" w:type="dxa"/>
            </w:tcMar>
            <w:vAlign w:val="bottom"/>
            <w:hideMark/>
          </w:tcPr>
          <w:p w14:paraId="4191412C" w14:textId="77777777"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Акваплан (Kitesurf)- 1 единица</w:t>
            </w:r>
          </w:p>
        </w:tc>
        <w:tc>
          <w:tcPr>
            <w:tcW w:w="2455" w:type="dxa"/>
            <w:shd w:val="clear" w:color="auto" w:fill="FAFAFA"/>
            <w:tcMar>
              <w:top w:w="72" w:type="dxa"/>
              <w:left w:w="240" w:type="dxa"/>
              <w:bottom w:w="72" w:type="dxa"/>
              <w:right w:w="240" w:type="dxa"/>
            </w:tcMar>
            <w:vAlign w:val="bottom"/>
            <w:hideMark/>
          </w:tcPr>
          <w:p w14:paraId="7C7E16EA" w14:textId="77777777"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30 долл.США/ 1 шт.</w:t>
            </w:r>
          </w:p>
        </w:tc>
      </w:tr>
      <w:tr w:rsidR="001C5912" w:rsidRPr="00E67811" w14:paraId="2F7CFD98" w14:textId="77777777" w:rsidTr="00F04524">
        <w:trPr>
          <w:trHeight w:val="264"/>
          <w:jc w:val="center"/>
        </w:trPr>
        <w:tc>
          <w:tcPr>
            <w:tcW w:w="7702" w:type="dxa"/>
            <w:shd w:val="clear" w:color="auto" w:fill="FAFAFA"/>
            <w:tcMar>
              <w:top w:w="72" w:type="dxa"/>
              <w:left w:w="240" w:type="dxa"/>
              <w:bottom w:w="72" w:type="dxa"/>
              <w:right w:w="240" w:type="dxa"/>
            </w:tcMar>
            <w:vAlign w:val="bottom"/>
            <w:hideMark/>
          </w:tcPr>
          <w:p w14:paraId="59E1A3E2" w14:textId="77777777"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Байдарка (Каноэ) - 1 единица</w:t>
            </w:r>
          </w:p>
        </w:tc>
        <w:tc>
          <w:tcPr>
            <w:tcW w:w="2455" w:type="dxa"/>
            <w:shd w:val="clear" w:color="auto" w:fill="FAFAFA"/>
            <w:tcMar>
              <w:top w:w="72" w:type="dxa"/>
              <w:left w:w="240" w:type="dxa"/>
              <w:bottom w:w="72" w:type="dxa"/>
              <w:right w:w="240" w:type="dxa"/>
            </w:tcMar>
            <w:vAlign w:val="bottom"/>
            <w:hideMark/>
          </w:tcPr>
          <w:p w14:paraId="4058F35D" w14:textId="77777777"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60 долл.США/ 1 шт.</w:t>
            </w:r>
          </w:p>
        </w:tc>
      </w:tr>
      <w:tr w:rsidR="00F04524" w:rsidRPr="00E67811" w14:paraId="66C3FB38" w14:textId="77777777" w:rsidTr="00F04524">
        <w:trPr>
          <w:trHeight w:val="570"/>
          <w:jc w:val="center"/>
        </w:trPr>
        <w:tc>
          <w:tcPr>
            <w:tcW w:w="7702" w:type="dxa"/>
            <w:shd w:val="clear" w:color="auto" w:fill="FAFAFA"/>
            <w:tcMar>
              <w:top w:w="72" w:type="dxa"/>
              <w:left w:w="240" w:type="dxa"/>
              <w:bottom w:w="72" w:type="dxa"/>
              <w:right w:w="240" w:type="dxa"/>
            </w:tcMar>
            <w:vAlign w:val="bottom"/>
            <w:hideMark/>
          </w:tcPr>
          <w:p w14:paraId="69197CA5" w14:textId="1FB97E35" w:rsidR="00F04524" w:rsidRPr="00E67811" w:rsidRDefault="00F04524"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Оборудование для дайвинга - 1 Набор, Начиная с 01.07.2015 на всех рейсах из Украины в SSH, HRG</w:t>
            </w:r>
            <w:r w:rsidR="002E6B54">
              <w:rPr>
                <w:rFonts w:asciiTheme="majorHAnsi" w:eastAsia="Times New Roman" w:hAnsiTheme="majorHAnsi" w:cstheme="majorHAnsi"/>
                <w:color w:val="000000"/>
                <w:sz w:val="22"/>
                <w:szCs w:val="22"/>
                <w:lang w:val="ru-RU" w:eastAsia="uk-UA"/>
              </w:rPr>
              <w:t xml:space="preserve"> и обратно</w:t>
            </w:r>
            <w:r w:rsidR="002E6B54">
              <w:rPr>
                <w:rFonts w:asciiTheme="majorHAnsi" w:eastAsia="Times New Roman" w:hAnsiTheme="majorHAnsi" w:cstheme="majorHAnsi"/>
                <w:color w:val="000000"/>
                <w:sz w:val="22"/>
                <w:szCs w:val="22"/>
                <w:lang w:eastAsia="uk-UA"/>
              </w:rPr>
              <w:t xml:space="preserve"> бесплатно</w:t>
            </w:r>
            <w:r w:rsidR="002E6B54">
              <w:rPr>
                <w:rFonts w:asciiTheme="majorHAnsi" w:eastAsia="Times New Roman" w:hAnsiTheme="majorHAnsi" w:cstheme="majorHAnsi"/>
                <w:color w:val="000000"/>
                <w:sz w:val="22"/>
                <w:szCs w:val="22"/>
                <w:lang w:val="ru-RU" w:eastAsia="uk-UA"/>
              </w:rPr>
              <w:t>,</w:t>
            </w:r>
            <w:r w:rsidRPr="00E67811">
              <w:rPr>
                <w:rFonts w:asciiTheme="majorHAnsi" w:eastAsia="Times New Roman" w:hAnsiTheme="majorHAnsi" w:cstheme="majorHAnsi"/>
                <w:color w:val="000000"/>
                <w:sz w:val="22"/>
                <w:szCs w:val="22"/>
                <w:lang w:eastAsia="uk-UA"/>
              </w:rPr>
              <w:t>сверх нормы бесплатного провоза багажа</w:t>
            </w:r>
            <w:r w:rsidR="002E6B54">
              <w:rPr>
                <w:rFonts w:asciiTheme="majorHAnsi" w:eastAsia="Times New Roman" w:hAnsiTheme="majorHAnsi" w:cstheme="majorHAnsi"/>
                <w:color w:val="000000"/>
                <w:sz w:val="22"/>
                <w:szCs w:val="22"/>
                <w:lang w:val="ru-RU" w:eastAsia="uk-UA"/>
              </w:rPr>
              <w:t>,</w:t>
            </w:r>
            <w:r w:rsidRPr="00E67811">
              <w:rPr>
                <w:rFonts w:asciiTheme="majorHAnsi" w:eastAsia="Times New Roman" w:hAnsiTheme="majorHAnsi" w:cstheme="majorHAnsi"/>
                <w:color w:val="000000"/>
                <w:sz w:val="22"/>
                <w:szCs w:val="22"/>
                <w:lang w:eastAsia="uk-UA"/>
              </w:rPr>
              <w:t xml:space="preserve"> можно перевести Оборудование для дайвинга, весом до двадцати (20) кг, максимальными размерами 190 см * 75 см * 65 см</w:t>
            </w:r>
          </w:p>
        </w:tc>
        <w:tc>
          <w:tcPr>
            <w:tcW w:w="2455" w:type="dxa"/>
            <w:shd w:val="clear" w:color="auto" w:fill="FAFAFA"/>
            <w:tcMar>
              <w:top w:w="72" w:type="dxa"/>
              <w:left w:w="240" w:type="dxa"/>
              <w:bottom w:w="72" w:type="dxa"/>
              <w:right w:w="240" w:type="dxa"/>
            </w:tcMar>
            <w:vAlign w:val="bottom"/>
            <w:hideMark/>
          </w:tcPr>
          <w:p w14:paraId="11CFAA46" w14:textId="77777777" w:rsidR="00F04524" w:rsidRPr="00E67811" w:rsidRDefault="00F04524"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50 долл.США/ 1 шт.</w:t>
            </w:r>
          </w:p>
        </w:tc>
      </w:tr>
      <w:tr w:rsidR="00F04524" w:rsidRPr="00E67811" w14:paraId="41FE27FC" w14:textId="77777777" w:rsidTr="00F04524">
        <w:trPr>
          <w:trHeight w:val="570"/>
          <w:jc w:val="center"/>
        </w:trPr>
        <w:tc>
          <w:tcPr>
            <w:tcW w:w="7702" w:type="dxa"/>
            <w:shd w:val="clear" w:color="auto" w:fill="FAFAFA"/>
            <w:tcMar>
              <w:top w:w="72" w:type="dxa"/>
              <w:left w:w="240" w:type="dxa"/>
              <w:bottom w:w="72" w:type="dxa"/>
              <w:right w:w="240" w:type="dxa"/>
            </w:tcMar>
            <w:vAlign w:val="bottom"/>
          </w:tcPr>
          <w:p w14:paraId="2A38FE78" w14:textId="5E8B401E" w:rsidR="00F04524" w:rsidRPr="00F04524" w:rsidRDefault="00F04524" w:rsidP="00F04524">
            <w:pPr>
              <w:pStyle w:val="HTML"/>
              <w:shd w:val="clear" w:color="auto" w:fill="FFFFFF"/>
              <w:rPr>
                <w:rFonts w:ascii="Times New Roman" w:hAnsi="Times New Roman" w:cs="Times New Roman"/>
                <w:color w:val="212121"/>
                <w:sz w:val="22"/>
                <w:szCs w:val="22"/>
                <w:lang w:val="uk-UA"/>
              </w:rPr>
            </w:pPr>
            <w:r w:rsidRPr="00F04524">
              <w:rPr>
                <w:rFonts w:asciiTheme="majorHAnsi" w:hAnsiTheme="majorHAnsi" w:cstheme="majorHAnsi"/>
                <w:color w:val="000000"/>
                <w:sz w:val="22"/>
                <w:szCs w:val="22"/>
                <w:lang w:val="tr-TR" w:eastAsia="uk-UA"/>
              </w:rPr>
              <w:t>Один комплект снаряжения</w:t>
            </w:r>
            <w:r>
              <w:rPr>
                <w:rFonts w:asciiTheme="majorHAnsi" w:hAnsiTheme="majorHAnsi" w:cstheme="majorHAnsi"/>
                <w:color w:val="000000"/>
                <w:sz w:val="22"/>
                <w:szCs w:val="22"/>
                <w:lang w:eastAsia="uk-UA"/>
              </w:rPr>
              <w:t xml:space="preserve"> </w:t>
            </w:r>
            <w:r w:rsidRPr="00F04524">
              <w:rPr>
                <w:rFonts w:asciiTheme="majorHAnsi" w:hAnsiTheme="majorHAnsi" w:cstheme="majorHAnsi"/>
                <w:color w:val="000000"/>
                <w:sz w:val="22"/>
                <w:szCs w:val="22"/>
                <w:lang w:val="tr-TR" w:eastAsia="uk-UA"/>
              </w:rPr>
              <w:t xml:space="preserve"> для гольфа. Вес одного комплекта не должен привышать</w:t>
            </w:r>
            <w:r>
              <w:rPr>
                <w:rFonts w:asciiTheme="majorHAnsi" w:hAnsiTheme="majorHAnsi" w:cstheme="majorHAnsi"/>
                <w:color w:val="000000"/>
                <w:sz w:val="22"/>
                <w:szCs w:val="22"/>
                <w:lang w:val="tr-TR" w:eastAsia="uk-UA"/>
              </w:rPr>
              <w:t xml:space="preserve"> 20кг. В один комплект входит: </w:t>
            </w:r>
            <w:r>
              <w:rPr>
                <w:rFonts w:asciiTheme="majorHAnsi" w:hAnsiTheme="majorHAnsi" w:cstheme="majorHAnsi"/>
                <w:color w:val="000000"/>
                <w:sz w:val="22"/>
                <w:szCs w:val="22"/>
                <w:lang w:eastAsia="uk-UA"/>
              </w:rPr>
              <w:t>с</w:t>
            </w:r>
            <w:r w:rsidRPr="00F04524">
              <w:rPr>
                <w:rFonts w:asciiTheme="majorHAnsi" w:hAnsiTheme="majorHAnsi" w:cstheme="majorHAnsi"/>
                <w:color w:val="000000"/>
                <w:sz w:val="22"/>
                <w:szCs w:val="22"/>
                <w:lang w:val="tr-TR" w:eastAsia="uk-UA"/>
              </w:rPr>
              <w:t>умка для гольфа,  которая включает клюшки и пару обуви.</w:t>
            </w:r>
            <w:r>
              <w:rPr>
                <w:rFonts w:ascii="Times New Roman" w:hAnsi="Times New Roman" w:cs="Times New Roman"/>
                <w:color w:val="222222"/>
                <w:sz w:val="22"/>
                <w:szCs w:val="22"/>
                <w:lang w:val="uk-UA"/>
              </w:rPr>
              <w:t xml:space="preserve"> </w:t>
            </w:r>
          </w:p>
        </w:tc>
        <w:tc>
          <w:tcPr>
            <w:tcW w:w="2455" w:type="dxa"/>
            <w:shd w:val="clear" w:color="auto" w:fill="FAFAFA"/>
            <w:tcMar>
              <w:top w:w="72" w:type="dxa"/>
              <w:left w:w="240" w:type="dxa"/>
              <w:bottom w:w="72" w:type="dxa"/>
              <w:right w:w="240" w:type="dxa"/>
            </w:tcMar>
            <w:vAlign w:val="bottom"/>
          </w:tcPr>
          <w:p w14:paraId="67870600" w14:textId="66FC644D" w:rsidR="00F04524" w:rsidRPr="00E67811" w:rsidRDefault="00F04524"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50 долл.США/ 1 шт.</w:t>
            </w:r>
          </w:p>
        </w:tc>
      </w:tr>
      <w:tr w:rsidR="001C5912" w:rsidRPr="00E67811" w14:paraId="711500A3" w14:textId="77777777" w:rsidTr="00F04524">
        <w:trPr>
          <w:trHeight w:val="264"/>
          <w:jc w:val="center"/>
        </w:trPr>
        <w:tc>
          <w:tcPr>
            <w:tcW w:w="7702" w:type="dxa"/>
            <w:shd w:val="clear" w:color="auto" w:fill="FAFAFA"/>
            <w:tcMar>
              <w:top w:w="72" w:type="dxa"/>
              <w:left w:w="240" w:type="dxa"/>
              <w:bottom w:w="72" w:type="dxa"/>
              <w:right w:w="240" w:type="dxa"/>
            </w:tcMar>
            <w:vAlign w:val="bottom"/>
            <w:hideMark/>
          </w:tcPr>
          <w:p w14:paraId="0789919A" w14:textId="77777777"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Надувная лодка - 1 единица</w:t>
            </w:r>
          </w:p>
        </w:tc>
        <w:tc>
          <w:tcPr>
            <w:tcW w:w="2455" w:type="dxa"/>
            <w:shd w:val="clear" w:color="auto" w:fill="FAFAFA"/>
            <w:tcMar>
              <w:top w:w="72" w:type="dxa"/>
              <w:left w:w="240" w:type="dxa"/>
              <w:bottom w:w="72" w:type="dxa"/>
              <w:right w:w="240" w:type="dxa"/>
            </w:tcMar>
            <w:vAlign w:val="bottom"/>
            <w:hideMark/>
          </w:tcPr>
          <w:p w14:paraId="43A376E5" w14:textId="77777777"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50 долл.США/ 1 шт.</w:t>
            </w:r>
          </w:p>
        </w:tc>
      </w:tr>
      <w:tr w:rsidR="001C5912" w:rsidRPr="00E67811" w14:paraId="5ADF51C9" w14:textId="77777777" w:rsidTr="00F04524">
        <w:trPr>
          <w:trHeight w:val="279"/>
          <w:jc w:val="center"/>
        </w:trPr>
        <w:tc>
          <w:tcPr>
            <w:tcW w:w="7702" w:type="dxa"/>
            <w:shd w:val="clear" w:color="auto" w:fill="FAFAFA"/>
            <w:tcMar>
              <w:top w:w="72" w:type="dxa"/>
              <w:left w:w="240" w:type="dxa"/>
              <w:bottom w:w="72" w:type="dxa"/>
              <w:right w:w="240" w:type="dxa"/>
            </w:tcMar>
            <w:vAlign w:val="bottom"/>
            <w:hideMark/>
          </w:tcPr>
          <w:p w14:paraId="4DC65810" w14:textId="77777777"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Сноуборд и сопутствующее оборудование</w:t>
            </w:r>
          </w:p>
        </w:tc>
        <w:tc>
          <w:tcPr>
            <w:tcW w:w="2455" w:type="dxa"/>
            <w:shd w:val="clear" w:color="auto" w:fill="FAFAFA"/>
            <w:tcMar>
              <w:top w:w="72" w:type="dxa"/>
              <w:left w:w="240" w:type="dxa"/>
              <w:bottom w:w="72" w:type="dxa"/>
              <w:right w:w="240" w:type="dxa"/>
            </w:tcMar>
            <w:vAlign w:val="bottom"/>
            <w:hideMark/>
          </w:tcPr>
          <w:p w14:paraId="4D2D388D" w14:textId="77777777"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50 долл.США/ 1 шт.</w:t>
            </w:r>
          </w:p>
        </w:tc>
      </w:tr>
      <w:tr w:rsidR="001C5912" w:rsidRPr="00E67811" w14:paraId="138D0778" w14:textId="77777777" w:rsidTr="00F04524">
        <w:trPr>
          <w:trHeight w:val="543"/>
          <w:jc w:val="center"/>
        </w:trPr>
        <w:tc>
          <w:tcPr>
            <w:tcW w:w="7702" w:type="dxa"/>
            <w:shd w:val="clear" w:color="auto" w:fill="FAFAFA"/>
            <w:tcMar>
              <w:top w:w="72" w:type="dxa"/>
              <w:left w:w="240" w:type="dxa"/>
              <w:bottom w:w="72" w:type="dxa"/>
              <w:right w:w="240" w:type="dxa"/>
            </w:tcMar>
            <w:vAlign w:val="bottom"/>
            <w:hideMark/>
          </w:tcPr>
          <w:p w14:paraId="445180AF" w14:textId="764B08F2" w:rsidR="001C5912" w:rsidRPr="00E67811" w:rsidRDefault="001C5912" w:rsidP="002E6B54">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Лыжи и сопутствующее оборудование ( ботинки, перчатки, шлемы, спец одежда),</w:t>
            </w:r>
            <w:r w:rsidR="002E6B54">
              <w:rPr>
                <w:rFonts w:asciiTheme="majorHAnsi" w:eastAsia="Times New Roman" w:hAnsiTheme="majorHAnsi" w:cstheme="majorHAnsi"/>
                <w:color w:val="000000"/>
                <w:sz w:val="22"/>
                <w:szCs w:val="22"/>
                <w:lang w:val="ru-RU" w:eastAsia="uk-UA"/>
              </w:rPr>
              <w:t xml:space="preserve"> вес одного комплекта не должен превышать 20 кг. За каждый 1 кг</w:t>
            </w:r>
            <w:r w:rsidR="005334BB">
              <w:rPr>
                <w:rFonts w:asciiTheme="majorHAnsi" w:eastAsia="Times New Roman" w:hAnsiTheme="majorHAnsi" w:cstheme="majorHAnsi"/>
                <w:color w:val="000000"/>
                <w:sz w:val="22"/>
                <w:szCs w:val="22"/>
                <w:lang w:val="ru-RU" w:eastAsia="uk-UA"/>
              </w:rPr>
              <w:t>,</w:t>
            </w:r>
            <w:r w:rsidR="002E6B54">
              <w:rPr>
                <w:rFonts w:asciiTheme="majorHAnsi" w:eastAsia="Times New Roman" w:hAnsiTheme="majorHAnsi" w:cstheme="majorHAnsi"/>
                <w:color w:val="000000"/>
                <w:sz w:val="22"/>
                <w:szCs w:val="22"/>
                <w:lang w:val="ru-RU" w:eastAsia="uk-UA"/>
              </w:rPr>
              <w:t xml:space="preserve"> </w:t>
            </w:r>
            <w:r w:rsidR="005334BB">
              <w:rPr>
                <w:rFonts w:asciiTheme="majorHAnsi" w:eastAsia="Times New Roman" w:hAnsiTheme="majorHAnsi" w:cstheme="majorHAnsi"/>
                <w:color w:val="000000"/>
                <w:sz w:val="22"/>
                <w:szCs w:val="22"/>
                <w:lang w:val="ru-RU" w:eastAsia="uk-UA"/>
              </w:rPr>
              <w:t xml:space="preserve">сверх 20 кг, </w:t>
            </w:r>
            <w:r w:rsidR="002E6B54">
              <w:rPr>
                <w:rFonts w:asciiTheme="majorHAnsi" w:eastAsia="Times New Roman" w:hAnsiTheme="majorHAnsi" w:cstheme="majorHAnsi"/>
                <w:color w:val="000000"/>
                <w:sz w:val="22"/>
                <w:szCs w:val="22"/>
                <w:lang w:val="ru-RU" w:eastAsia="uk-UA"/>
              </w:rPr>
              <w:t>оплата взымается по та</w:t>
            </w:r>
            <w:r w:rsidR="005334BB">
              <w:rPr>
                <w:rFonts w:asciiTheme="majorHAnsi" w:eastAsia="Times New Roman" w:hAnsiTheme="majorHAnsi" w:cstheme="majorHAnsi"/>
                <w:color w:val="000000"/>
                <w:sz w:val="22"/>
                <w:szCs w:val="22"/>
                <w:lang w:val="ru-RU" w:eastAsia="uk-UA"/>
              </w:rPr>
              <w:t xml:space="preserve">рифам сверхнормативного багажа </w:t>
            </w:r>
            <w:proofErr w:type="gramStart"/>
            <w:r w:rsidR="005334BB">
              <w:rPr>
                <w:rFonts w:asciiTheme="majorHAnsi" w:eastAsia="Times New Roman" w:hAnsiTheme="majorHAnsi" w:cstheme="majorHAnsi"/>
                <w:color w:val="000000"/>
                <w:sz w:val="22"/>
                <w:szCs w:val="22"/>
                <w:lang w:val="ru-RU" w:eastAsia="uk-UA"/>
              </w:rPr>
              <w:t>( 5</w:t>
            </w:r>
            <w:proofErr w:type="gramEnd"/>
            <w:r w:rsidR="005334BB">
              <w:rPr>
                <w:rFonts w:asciiTheme="majorHAnsi" w:eastAsia="Times New Roman" w:hAnsiTheme="majorHAnsi" w:cstheme="majorHAnsi"/>
                <w:color w:val="000000"/>
                <w:sz w:val="22"/>
                <w:szCs w:val="22"/>
                <w:lang w:val="ru-RU" w:eastAsia="uk-UA"/>
              </w:rPr>
              <w:t xml:space="preserve"> или 10 </w:t>
            </w:r>
            <w:proofErr w:type="spellStart"/>
            <w:r w:rsidR="005334BB">
              <w:rPr>
                <w:rFonts w:asciiTheme="majorHAnsi" w:eastAsia="Times New Roman" w:hAnsiTheme="majorHAnsi" w:cstheme="majorHAnsi"/>
                <w:color w:val="000000"/>
                <w:sz w:val="22"/>
                <w:szCs w:val="22"/>
                <w:lang w:val="ru-RU" w:eastAsia="uk-UA"/>
              </w:rPr>
              <w:t>долл.США</w:t>
            </w:r>
            <w:proofErr w:type="spellEnd"/>
            <w:r w:rsidR="005334BB">
              <w:rPr>
                <w:rFonts w:asciiTheme="majorHAnsi" w:eastAsia="Times New Roman" w:hAnsiTheme="majorHAnsi" w:cstheme="majorHAnsi"/>
                <w:color w:val="000000"/>
                <w:sz w:val="22"/>
                <w:szCs w:val="22"/>
                <w:lang w:val="ru-RU" w:eastAsia="uk-UA"/>
              </w:rPr>
              <w:t xml:space="preserve"> / 1 кг)</w:t>
            </w:r>
            <w:r w:rsidRPr="00E67811">
              <w:rPr>
                <w:rFonts w:asciiTheme="majorHAnsi" w:eastAsia="Times New Roman" w:hAnsiTheme="majorHAnsi" w:cstheme="majorHAnsi"/>
                <w:color w:val="000000"/>
                <w:sz w:val="22"/>
                <w:szCs w:val="22"/>
                <w:lang w:eastAsia="uk-UA"/>
              </w:rPr>
              <w:t xml:space="preserve"> </w:t>
            </w:r>
          </w:p>
        </w:tc>
        <w:tc>
          <w:tcPr>
            <w:tcW w:w="2455" w:type="dxa"/>
            <w:shd w:val="clear" w:color="auto" w:fill="FAFAFA"/>
            <w:tcMar>
              <w:top w:w="72" w:type="dxa"/>
              <w:left w:w="240" w:type="dxa"/>
              <w:bottom w:w="72" w:type="dxa"/>
              <w:right w:w="240" w:type="dxa"/>
            </w:tcMar>
            <w:vAlign w:val="bottom"/>
            <w:hideMark/>
          </w:tcPr>
          <w:p w14:paraId="05C28C4D" w14:textId="77777777"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50 долл.США/ 1 шт.</w:t>
            </w:r>
          </w:p>
        </w:tc>
      </w:tr>
      <w:tr w:rsidR="001C5912" w:rsidRPr="00E67811" w14:paraId="34F83EED" w14:textId="77777777" w:rsidTr="00F04524">
        <w:trPr>
          <w:trHeight w:val="264"/>
          <w:jc w:val="center"/>
        </w:trPr>
        <w:tc>
          <w:tcPr>
            <w:tcW w:w="10157" w:type="dxa"/>
            <w:gridSpan w:val="2"/>
            <w:shd w:val="clear" w:color="auto" w:fill="FAFAFA"/>
            <w:tcMar>
              <w:top w:w="72" w:type="dxa"/>
              <w:left w:w="240" w:type="dxa"/>
              <w:bottom w:w="72" w:type="dxa"/>
              <w:right w:w="240" w:type="dxa"/>
            </w:tcMar>
            <w:vAlign w:val="bottom"/>
            <w:hideMark/>
          </w:tcPr>
          <w:p w14:paraId="54D97206" w14:textId="77777777" w:rsidR="001C5912" w:rsidRPr="00E67811" w:rsidRDefault="001C5912" w:rsidP="007A746A">
            <w:pPr>
              <w:spacing w:after="100" w:afterAutospacing="1" w:line="284" w:lineRule="atLeast"/>
              <w:jc w:val="center"/>
              <w:textAlignment w:val="baseline"/>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Оплата осуществляется в национальной валюте (гривнах) в кассах уполномоченного агента в аэропортах ООО "Украинская хэндлинговая компания"</w:t>
            </w:r>
          </w:p>
        </w:tc>
      </w:tr>
      <w:tr w:rsidR="001C5912" w:rsidRPr="00E67811" w14:paraId="452BA34B" w14:textId="77777777" w:rsidTr="00F04524">
        <w:trPr>
          <w:trHeight w:val="822"/>
          <w:jc w:val="center"/>
        </w:trPr>
        <w:tc>
          <w:tcPr>
            <w:tcW w:w="10157" w:type="dxa"/>
            <w:gridSpan w:val="2"/>
            <w:shd w:val="clear" w:color="auto" w:fill="FAFAFA"/>
            <w:tcMar>
              <w:top w:w="72" w:type="dxa"/>
              <w:left w:w="240" w:type="dxa"/>
              <w:bottom w:w="72" w:type="dxa"/>
              <w:right w:w="240" w:type="dxa"/>
            </w:tcMar>
            <w:vAlign w:val="bottom"/>
            <w:hideMark/>
          </w:tcPr>
          <w:p w14:paraId="3292CF68" w14:textId="77777777" w:rsidR="001C5912" w:rsidRPr="00E67811" w:rsidRDefault="001C5912" w:rsidP="009A6A2D">
            <w:pPr>
              <w:spacing w:line="284" w:lineRule="atLeast"/>
              <w:jc w:val="center"/>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b/>
                <w:bCs/>
                <w:color w:val="000000"/>
                <w:sz w:val="22"/>
                <w:szCs w:val="22"/>
                <w:bdr w:val="none" w:sz="0" w:space="0" w:color="auto" w:frame="1"/>
                <w:lang w:eastAsia="uk-UA"/>
              </w:rPr>
              <w:t>Важно:</w:t>
            </w:r>
            <w:r w:rsidRPr="00E67811">
              <w:rPr>
                <w:rFonts w:asciiTheme="majorHAnsi" w:eastAsia="Times New Roman" w:hAnsiTheme="majorHAnsi" w:cstheme="majorHAnsi"/>
                <w:color w:val="000000"/>
                <w:sz w:val="22"/>
                <w:szCs w:val="22"/>
                <w:lang w:eastAsia="uk-UA"/>
              </w:rPr>
              <w:br/>
              <w:t>Просим агентства обращать внимание на  памятку по перевозу инвалидных колясок на аккумуляторах. Информировать авиакомпанию </w:t>
            </w:r>
            <w:r w:rsidRPr="00E67811">
              <w:rPr>
                <w:rFonts w:asciiTheme="majorHAnsi" w:eastAsia="Times New Roman" w:hAnsiTheme="majorHAnsi" w:cstheme="majorHAnsi"/>
                <w:b/>
                <w:bCs/>
                <w:color w:val="000000"/>
                <w:sz w:val="22"/>
                <w:szCs w:val="22"/>
                <w:u w:val="single"/>
                <w:bdr w:val="none" w:sz="0" w:space="0" w:color="auto" w:frame="1"/>
                <w:lang w:eastAsia="uk-UA"/>
              </w:rPr>
              <w:t>требуется заблаговременно</w:t>
            </w:r>
            <w:r w:rsidRPr="00E67811">
              <w:rPr>
                <w:rFonts w:asciiTheme="majorHAnsi" w:eastAsia="Times New Roman" w:hAnsiTheme="majorHAnsi" w:cstheme="majorHAnsi"/>
                <w:color w:val="000000"/>
                <w:sz w:val="22"/>
                <w:szCs w:val="22"/>
                <w:lang w:eastAsia="uk-UA"/>
              </w:rPr>
              <w:t> до оформления  туристической поездки (продажа тура) о типе/марке/вида аккумулятора/батареи.</w:t>
            </w:r>
          </w:p>
        </w:tc>
      </w:tr>
    </w:tbl>
    <w:p w14:paraId="36245E45" w14:textId="77777777" w:rsidR="00992F7F" w:rsidRPr="00C82905" w:rsidRDefault="00992F7F" w:rsidP="00C16605">
      <w:pPr>
        <w:spacing w:line="221" w:lineRule="auto"/>
        <w:ind w:firstLine="567"/>
        <w:jc w:val="both"/>
        <w:rPr>
          <w:rFonts w:asciiTheme="majorHAnsi" w:hAnsiTheme="majorHAnsi" w:cstheme="majorHAnsi"/>
          <w:spacing w:val="-6"/>
          <w:sz w:val="22"/>
          <w:szCs w:val="22"/>
        </w:rPr>
      </w:pPr>
    </w:p>
    <w:p w14:paraId="2C4157BB" w14:textId="77777777" w:rsidR="001C5912" w:rsidRPr="004639E0" w:rsidRDefault="001C5912" w:rsidP="00560BED">
      <w:pPr>
        <w:pStyle w:val="ae"/>
        <w:jc w:val="center"/>
        <w:rPr>
          <w:rStyle w:val="ab"/>
          <w:rFonts w:asciiTheme="majorHAnsi" w:hAnsiTheme="majorHAnsi" w:cstheme="majorHAnsi"/>
          <w:bCs w:val="0"/>
          <w:color w:val="002060"/>
          <w:sz w:val="22"/>
          <w:szCs w:val="22"/>
          <w:bdr w:val="none" w:sz="0" w:space="0" w:color="auto" w:frame="1"/>
        </w:rPr>
      </w:pPr>
      <w:r w:rsidRPr="004639E0">
        <w:rPr>
          <w:rStyle w:val="ab"/>
          <w:rFonts w:asciiTheme="majorHAnsi" w:hAnsiTheme="majorHAnsi" w:cstheme="majorHAnsi"/>
          <w:bCs w:val="0"/>
          <w:color w:val="002060"/>
          <w:sz w:val="22"/>
          <w:szCs w:val="22"/>
          <w:bdr w:val="none" w:sz="0" w:space="0" w:color="auto" w:frame="1"/>
        </w:rPr>
        <w:t>ПЕРЕВОЗКА ПАССАЖИРОВ В ИНВАЛИДНЫХ КРЕСЛАХ</w:t>
      </w:r>
    </w:p>
    <w:p w14:paraId="61CF7287" w14:textId="77777777" w:rsidR="00560BED" w:rsidRPr="001C5912" w:rsidRDefault="00560BED" w:rsidP="00560BED">
      <w:pPr>
        <w:pStyle w:val="ae"/>
        <w:jc w:val="center"/>
        <w:rPr>
          <w:rFonts w:asciiTheme="majorHAnsi" w:hAnsiTheme="majorHAnsi" w:cstheme="majorHAnsi"/>
          <w:sz w:val="22"/>
          <w:szCs w:val="22"/>
        </w:rPr>
      </w:pPr>
    </w:p>
    <w:p w14:paraId="6E699DD3" w14:textId="77777777" w:rsidR="001C5912" w:rsidRPr="001C5912" w:rsidRDefault="001C5912" w:rsidP="008852B6">
      <w:pPr>
        <w:pStyle w:val="ae"/>
        <w:jc w:val="both"/>
        <w:rPr>
          <w:rFonts w:asciiTheme="majorHAnsi" w:hAnsiTheme="majorHAnsi" w:cstheme="majorHAnsi"/>
          <w:color w:val="000000"/>
          <w:sz w:val="22"/>
          <w:szCs w:val="22"/>
        </w:rPr>
      </w:pPr>
      <w:r w:rsidRPr="001C5912">
        <w:rPr>
          <w:rStyle w:val="ab"/>
          <w:rFonts w:asciiTheme="majorHAnsi" w:hAnsiTheme="majorHAnsi" w:cstheme="majorHAnsi"/>
          <w:color w:val="000000"/>
          <w:sz w:val="22"/>
          <w:szCs w:val="22"/>
          <w:bdr w:val="none" w:sz="0" w:space="0" w:color="auto" w:frame="1"/>
        </w:rPr>
        <w:t>Перевозка инвалидных колясок</w:t>
      </w:r>
    </w:p>
    <w:p w14:paraId="64D8A05C" w14:textId="77777777" w:rsidR="001C5912" w:rsidRPr="001C5912" w:rsidRDefault="001C5912" w:rsidP="008852B6">
      <w:pPr>
        <w:pStyle w:val="ae"/>
        <w:jc w:val="both"/>
        <w:rPr>
          <w:rFonts w:asciiTheme="majorHAnsi" w:hAnsiTheme="majorHAnsi" w:cstheme="majorHAnsi"/>
          <w:color w:val="000000"/>
          <w:sz w:val="22"/>
          <w:szCs w:val="22"/>
        </w:rPr>
      </w:pPr>
      <w:r w:rsidRPr="001C5912">
        <w:rPr>
          <w:rStyle w:val="ab"/>
          <w:rFonts w:asciiTheme="majorHAnsi" w:hAnsiTheme="majorHAnsi" w:cstheme="majorHAnsi"/>
          <w:color w:val="000000"/>
          <w:sz w:val="22"/>
          <w:szCs w:val="22"/>
          <w:bdr w:val="none" w:sz="0" w:space="0" w:color="auto" w:frame="1"/>
        </w:rPr>
        <w:t>Инвалидные коляски перевозятся исключительно в качестве зарегистрированного багажа.</w:t>
      </w:r>
    </w:p>
    <w:p w14:paraId="658CDB3C" w14:textId="77777777" w:rsidR="001C5912" w:rsidRPr="001C5912" w:rsidRDefault="001C5912" w:rsidP="008852B6">
      <w:pPr>
        <w:pStyle w:val="ae"/>
        <w:jc w:val="both"/>
        <w:rPr>
          <w:rFonts w:asciiTheme="majorHAnsi" w:hAnsiTheme="majorHAnsi" w:cstheme="majorHAnsi"/>
          <w:color w:val="000000"/>
          <w:sz w:val="22"/>
          <w:szCs w:val="22"/>
        </w:rPr>
      </w:pPr>
      <w:r w:rsidRPr="001C5912">
        <w:rPr>
          <w:rFonts w:asciiTheme="majorHAnsi" w:hAnsiTheme="majorHAnsi" w:cstheme="majorHAnsi"/>
          <w:color w:val="000000"/>
          <w:sz w:val="22"/>
          <w:szCs w:val="22"/>
        </w:rPr>
        <w:t>Если механизм Вашего кресла заряжается от аккумулятора, выясните, какой тип аккумулятора используется, и сообщите нам об этом при бронировании билета. Некоторые типы аккумуляторов (батарей)требуют особых условий перевозки и принимаются к перевозке воздушным транспортом только при одобрении авиакомпании.</w:t>
      </w:r>
    </w:p>
    <w:p w14:paraId="67C389A0" w14:textId="77777777" w:rsidR="001C5912" w:rsidRPr="001C5912" w:rsidRDefault="001C5912" w:rsidP="008852B6">
      <w:pPr>
        <w:pStyle w:val="ae"/>
        <w:jc w:val="both"/>
        <w:rPr>
          <w:rFonts w:asciiTheme="majorHAnsi" w:hAnsiTheme="majorHAnsi" w:cstheme="majorHAnsi"/>
          <w:color w:val="000000"/>
          <w:sz w:val="22"/>
          <w:szCs w:val="22"/>
        </w:rPr>
      </w:pPr>
      <w:r w:rsidRPr="001C5912">
        <w:rPr>
          <w:rFonts w:asciiTheme="majorHAnsi" w:hAnsiTheme="majorHAnsi" w:cstheme="majorHAnsi"/>
          <w:color w:val="000000"/>
          <w:sz w:val="22"/>
          <w:szCs w:val="22"/>
        </w:rPr>
        <w:t>Во избежание каких-либо повреждений, которые могут быть причинены самолету или другому имуществу, а также с целью обеспечения надежной и безопасной перевозки следует придерживаться правил, изложенных ниже</w:t>
      </w:r>
    </w:p>
    <w:p w14:paraId="5383B07E" w14:textId="77777777" w:rsidR="00560BED" w:rsidRDefault="00560BED" w:rsidP="008852B6">
      <w:pPr>
        <w:pStyle w:val="ae"/>
        <w:jc w:val="both"/>
        <w:rPr>
          <w:rFonts w:asciiTheme="majorHAnsi" w:hAnsiTheme="majorHAnsi" w:cstheme="majorHAnsi"/>
          <w:b/>
          <w:sz w:val="22"/>
          <w:szCs w:val="22"/>
          <w:bdr w:val="none" w:sz="0" w:space="0" w:color="auto" w:frame="1"/>
          <w:lang w:val="uk-UA" w:eastAsia="uk-UA"/>
        </w:rPr>
      </w:pPr>
    </w:p>
    <w:p w14:paraId="7E16A4CA" w14:textId="77777777" w:rsidR="001C5912" w:rsidRPr="00560BED" w:rsidRDefault="001C5912" w:rsidP="008852B6">
      <w:pPr>
        <w:pStyle w:val="ae"/>
        <w:jc w:val="both"/>
        <w:rPr>
          <w:rFonts w:asciiTheme="majorHAnsi" w:hAnsiTheme="majorHAnsi" w:cstheme="majorHAnsi"/>
          <w:b/>
          <w:sz w:val="22"/>
          <w:szCs w:val="22"/>
          <w:lang w:val="uk-UA" w:eastAsia="uk-UA"/>
        </w:rPr>
      </w:pPr>
      <w:r w:rsidRPr="00560BED">
        <w:rPr>
          <w:rFonts w:asciiTheme="majorHAnsi" w:hAnsiTheme="majorHAnsi" w:cstheme="majorHAnsi"/>
          <w:b/>
          <w:sz w:val="22"/>
          <w:szCs w:val="22"/>
          <w:bdr w:val="none" w:sz="0" w:space="0" w:color="auto" w:frame="1"/>
          <w:lang w:val="uk-UA" w:eastAsia="uk-UA"/>
        </w:rPr>
        <w:t>Инвалидная коляска на сухозарядном аккумуляторе</w:t>
      </w:r>
    </w:p>
    <w:p w14:paraId="45BCE37A" w14:textId="77777777"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Принимается к перевозке в качестве зарегистрированного багажа на следующих условиях:</w:t>
      </w:r>
    </w:p>
    <w:p w14:paraId="7A6F902A" w14:textId="77777777"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  клеммы аккумулятора отключены;</w:t>
      </w:r>
    </w:p>
    <w:p w14:paraId="24FA9B16" w14:textId="77777777"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  контакты аккумулятора изолированы во избежание короткого замыкания;</w:t>
      </w:r>
    </w:p>
    <w:p w14:paraId="3D1C7056" w14:textId="77777777"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  аккумулятор надежно закреплен на инвалидной коляске.</w:t>
      </w:r>
    </w:p>
    <w:p w14:paraId="070E68D0" w14:textId="77777777"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w:t>
      </w:r>
    </w:p>
    <w:p w14:paraId="4ED7B7AC" w14:textId="77777777"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Подробнее:</w:t>
      </w:r>
      <w:r w:rsidRPr="001C5912">
        <w:rPr>
          <w:rFonts w:asciiTheme="majorHAnsi" w:hAnsiTheme="majorHAnsi" w:cstheme="majorHAnsi"/>
          <w:iCs/>
          <w:sz w:val="22"/>
          <w:szCs w:val="22"/>
          <w:bdr w:val="none" w:sz="0" w:space="0" w:color="auto" w:frame="1"/>
          <w:lang w:val="uk-UA" w:eastAsia="uk-UA"/>
        </w:rPr>
        <w:t> Аккумуляторы с гелевыми, сухими и жидкими элементами могут оставаться в инвалидном кресле. Однако клеммы должны быть покрыты электроизоляционной лентой или пластиковыми заглушками для предотвращения случаев короткого замыкания. Помимо этого, в целях безопасности Вам или сопровождающему Вас лицу необходимо отключить аккумуляторы с жидкими элементами, прежде чем подняться на борт</w:t>
      </w:r>
    </w:p>
    <w:p w14:paraId="44AE1F98" w14:textId="77777777"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w:t>
      </w:r>
    </w:p>
    <w:p w14:paraId="66FEE973" w14:textId="77777777"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bdr w:val="none" w:sz="0" w:space="0" w:color="auto" w:frame="1"/>
          <w:lang w:val="uk-UA" w:eastAsia="uk-UA"/>
        </w:rPr>
        <w:t>Инвалидная коляска с электролитным аккумулятором</w:t>
      </w:r>
    </w:p>
    <w:p w14:paraId="5C4EDBCF" w14:textId="77777777"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lastRenderedPageBreak/>
        <w:t>Принимается к перевозке в качестве зарегистрированного багажа только при условии, что:</w:t>
      </w:r>
    </w:p>
    <w:p w14:paraId="585377C7" w14:textId="77777777"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bdr w:val="none" w:sz="0" w:space="0" w:color="auto" w:frame="1"/>
          <w:lang w:val="uk-UA" w:eastAsia="uk-UA"/>
        </w:rPr>
        <w:t>  · </w:t>
      </w:r>
      <w:r w:rsidRPr="001C5912">
        <w:rPr>
          <w:rFonts w:asciiTheme="majorHAnsi" w:hAnsiTheme="majorHAnsi" w:cstheme="majorHAnsi"/>
          <w:sz w:val="22"/>
          <w:szCs w:val="22"/>
          <w:lang w:val="uk-UA" w:eastAsia="uk-UA"/>
        </w:rPr>
        <w:t>при загрузке, во время перевозки и при разгрузке инвалидная коляска будет находиться в вертикальном положении для предотвращения выливания электролита;</w:t>
      </w:r>
    </w:p>
    <w:p w14:paraId="1526F67F" w14:textId="77777777"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bdr w:val="none" w:sz="0" w:space="0" w:color="auto" w:frame="1"/>
          <w:lang w:val="uk-UA" w:eastAsia="uk-UA"/>
        </w:rPr>
        <w:t>  · </w:t>
      </w:r>
      <w:r w:rsidRPr="001C5912">
        <w:rPr>
          <w:rFonts w:asciiTheme="majorHAnsi" w:hAnsiTheme="majorHAnsi" w:cstheme="majorHAnsi"/>
          <w:sz w:val="22"/>
          <w:szCs w:val="22"/>
          <w:lang w:val="uk-UA" w:eastAsia="uk-UA"/>
        </w:rPr>
        <w:t>клеммы аккумулятора отключены;</w:t>
      </w:r>
    </w:p>
    <w:p w14:paraId="12CB1A84" w14:textId="77777777"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bdr w:val="none" w:sz="0" w:space="0" w:color="auto" w:frame="1"/>
          <w:lang w:val="uk-UA" w:eastAsia="uk-UA"/>
        </w:rPr>
        <w:t>  · </w:t>
      </w:r>
      <w:r w:rsidRPr="001C5912">
        <w:rPr>
          <w:rFonts w:asciiTheme="majorHAnsi" w:hAnsiTheme="majorHAnsi" w:cstheme="majorHAnsi"/>
          <w:sz w:val="22"/>
          <w:szCs w:val="22"/>
          <w:lang w:val="uk-UA" w:eastAsia="uk-UA"/>
        </w:rPr>
        <w:t>его контакты надежно изолированы для предотвращения короткого замыкания;</w:t>
      </w:r>
    </w:p>
    <w:p w14:paraId="14C4EC28" w14:textId="77777777"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bdr w:val="none" w:sz="0" w:space="0" w:color="auto" w:frame="1"/>
          <w:lang w:val="uk-UA" w:eastAsia="uk-UA"/>
        </w:rPr>
        <w:t>  · </w:t>
      </w:r>
      <w:r w:rsidRPr="001C5912">
        <w:rPr>
          <w:rFonts w:asciiTheme="majorHAnsi" w:hAnsiTheme="majorHAnsi" w:cstheme="majorHAnsi"/>
          <w:sz w:val="22"/>
          <w:szCs w:val="22"/>
          <w:lang w:val="uk-UA" w:eastAsia="uk-UA"/>
        </w:rPr>
        <w:t>аккумулятор надежно закреплен на инвалидной коляске.</w:t>
      </w:r>
    </w:p>
    <w:p w14:paraId="61A488D4" w14:textId="77777777"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Если транспортирование в вертикальном положении по каким-либо причинам не может быть обеспечено, то аккумулятор необходимо отсоединить. В таком случае инвалидная коляска перевозится как обычный зарегистрированный багаж без специальных ограничений.</w:t>
      </w:r>
    </w:p>
    <w:p w14:paraId="0022261B" w14:textId="77777777"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w:t>
      </w:r>
    </w:p>
    <w:p w14:paraId="391C7B4D" w14:textId="77777777"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Для перевозки аккумулятора должен использоваться специальный контейнер из крепкого жесткого материала:</w:t>
      </w:r>
    </w:p>
    <w:p w14:paraId="14B31A3C" w14:textId="77777777"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  тара должна быть непроницаемой для жидкостей, стойкая к электролиту;</w:t>
      </w:r>
    </w:p>
    <w:p w14:paraId="360228D1" w14:textId="77777777"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  аккумулятор должен быть защищен от короткого замыкания, установлен и покрыт достаточным количеством абсорбирующего материала для всасывания всего количества электролита на случай, если содержимое аккумулятора прольется.</w:t>
      </w:r>
    </w:p>
    <w:p w14:paraId="0BE4BC89" w14:textId="77777777" w:rsidR="001C5912" w:rsidRPr="00560BED" w:rsidRDefault="001C5912" w:rsidP="008852B6">
      <w:pPr>
        <w:pStyle w:val="ae"/>
        <w:jc w:val="both"/>
        <w:rPr>
          <w:rFonts w:asciiTheme="majorHAnsi" w:hAnsiTheme="majorHAnsi" w:cstheme="majorHAnsi"/>
          <w:b/>
          <w:sz w:val="22"/>
          <w:szCs w:val="22"/>
          <w:lang w:val="uk-UA" w:eastAsia="uk-UA"/>
        </w:rPr>
      </w:pPr>
      <w:r w:rsidRPr="001C5912">
        <w:rPr>
          <w:rFonts w:asciiTheme="majorHAnsi" w:hAnsiTheme="majorHAnsi" w:cstheme="majorHAnsi"/>
          <w:sz w:val="22"/>
          <w:szCs w:val="22"/>
          <w:lang w:val="uk-UA" w:eastAsia="uk-UA"/>
        </w:rPr>
        <w:t> </w:t>
      </w:r>
      <w:r w:rsidRPr="00560BED">
        <w:rPr>
          <w:rFonts w:asciiTheme="majorHAnsi" w:hAnsiTheme="majorHAnsi" w:cstheme="majorHAnsi"/>
          <w:b/>
          <w:sz w:val="22"/>
          <w:szCs w:val="22"/>
          <w:bdr w:val="none" w:sz="0" w:space="0" w:color="auto" w:frame="1"/>
          <w:lang w:val="uk-UA" w:eastAsia="uk-UA"/>
        </w:rPr>
        <w:t>Инвалидная коляска складная с ручным управлением </w:t>
      </w:r>
    </w:p>
    <w:p w14:paraId="612188BE" w14:textId="77777777"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Принимается к перевозке в качестве зарегистрированного багажа без специальных ограничений.</w:t>
      </w:r>
    </w:p>
    <w:p w14:paraId="5E87CAF8" w14:textId="77777777"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________________________________________________________</w:t>
      </w:r>
    </w:p>
    <w:p w14:paraId="1A828628" w14:textId="77777777"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Агент, работающий от лица эксплуатанта, ОБЯЗАН определить тип применяемой в кресле каталке батареи, и сообщить эту информацию Эксплуатанту для определения возможности и процедуры по безопасной перевозке. До заключения с пассажиром договора воздушной перевозки организовать и провести встречу с работником компании, которая занимается обслуживанием конкретно определенного кресла каталки с целью осмотра кресла и определения типа батареи или нескольких батарей, которая или которые обслуживают именно это кресло каталку. Либо запросить подтверждающие документы: технические паспорта, фотографии, маркировка.</w:t>
      </w:r>
    </w:p>
    <w:p w14:paraId="1C615BE3" w14:textId="77777777" w:rsidR="000B02EE" w:rsidRPr="001C5912" w:rsidRDefault="000B02EE" w:rsidP="00A922CC">
      <w:pPr>
        <w:spacing w:line="360" w:lineRule="auto"/>
        <w:ind w:firstLine="540"/>
        <w:jc w:val="both"/>
        <w:rPr>
          <w:rFonts w:asciiTheme="majorHAnsi" w:hAnsiTheme="majorHAnsi" w:cstheme="majorHAnsi"/>
          <w:b/>
          <w:sz w:val="22"/>
          <w:szCs w:val="22"/>
          <w:lang w:val="ru-RU"/>
        </w:rPr>
      </w:pPr>
    </w:p>
    <w:p w14:paraId="5E0EE583" w14:textId="77777777" w:rsidR="008E53D9" w:rsidRPr="008E53D9" w:rsidRDefault="008E53D9" w:rsidP="008E53D9">
      <w:pPr>
        <w:pStyle w:val="ae"/>
        <w:jc w:val="center"/>
        <w:rPr>
          <w:rFonts w:asciiTheme="majorHAnsi" w:hAnsiTheme="majorHAnsi" w:cstheme="majorHAnsi"/>
          <w:b/>
          <w:color w:val="002060"/>
          <w:sz w:val="22"/>
          <w:szCs w:val="22"/>
        </w:rPr>
      </w:pPr>
      <w:r w:rsidRPr="008E53D9">
        <w:rPr>
          <w:rFonts w:asciiTheme="majorHAnsi" w:hAnsiTheme="majorHAnsi" w:cstheme="majorHAnsi"/>
          <w:b/>
          <w:color w:val="002060"/>
          <w:sz w:val="22"/>
          <w:szCs w:val="22"/>
        </w:rPr>
        <w:t>Просим Вас обратить внимание на правила и нормы провоза багажа и пассажиров авиакомпанией "ATLAS GLOBAL UKRAINE":</w:t>
      </w:r>
    </w:p>
    <w:p w14:paraId="7C87A874"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sz w:val="22"/>
          <w:szCs w:val="22"/>
        </w:rPr>
        <w:t> </w:t>
      </w:r>
    </w:p>
    <w:p w14:paraId="7B56707C" w14:textId="77777777" w:rsidR="008E53D9" w:rsidRPr="00835A4B" w:rsidRDefault="008E53D9" w:rsidP="008E53D9">
      <w:pPr>
        <w:pStyle w:val="ae"/>
        <w:jc w:val="both"/>
        <w:rPr>
          <w:rFonts w:asciiTheme="majorHAnsi" w:hAnsiTheme="majorHAnsi" w:cstheme="majorHAnsi"/>
          <w:b/>
          <w:sz w:val="22"/>
          <w:szCs w:val="22"/>
        </w:rPr>
      </w:pPr>
      <w:r w:rsidRPr="00835A4B">
        <w:rPr>
          <w:rFonts w:asciiTheme="majorHAnsi" w:hAnsiTheme="majorHAnsi" w:cstheme="majorHAnsi"/>
          <w:b/>
          <w:sz w:val="22"/>
          <w:szCs w:val="22"/>
          <w:bdr w:val="none" w:sz="0" w:space="0" w:color="auto" w:frame="1"/>
        </w:rPr>
        <w:t>1. Багаж: </w:t>
      </w:r>
    </w:p>
    <w:p w14:paraId="3E26391C"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sz w:val="22"/>
          <w:szCs w:val="22"/>
        </w:rPr>
        <w:t>Концепция: весовая. т.е. сколько мест - не имеет значения, главное, чтобы был вес не больше чем норма для класса. </w:t>
      </w:r>
    </w:p>
    <w:p w14:paraId="5B69CEF2"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sz w:val="22"/>
          <w:szCs w:val="22"/>
        </w:rPr>
        <w:t>Нормы бесплатного багажа: бесплатно 23 кг. для эконом-класса. Бесплатная норма провоза багажа для INF - 10кг, с суммой размеров по трем измерениям до 115см + складная детская коляска или корзина.</w:t>
      </w:r>
    </w:p>
    <w:p w14:paraId="053509B6"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sz w:val="22"/>
          <w:szCs w:val="22"/>
        </w:rPr>
        <w:t>Доплата за сверхнормативный багаж: 4 USD за 1 кг. принятие оплаты - в гривне по курсу НБУ на дату вылета.</w:t>
      </w:r>
    </w:p>
    <w:p w14:paraId="5EC23EE4"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sz w:val="22"/>
          <w:szCs w:val="22"/>
        </w:rPr>
        <w:t>Багаж больше 32кг. - к перевозке не принимаются.</w:t>
      </w:r>
    </w:p>
    <w:p w14:paraId="5CF39E5F" w14:textId="77777777" w:rsidR="008E53D9" w:rsidRPr="00835A4B" w:rsidRDefault="008E53D9" w:rsidP="008E53D9">
      <w:pPr>
        <w:pStyle w:val="ae"/>
        <w:jc w:val="both"/>
        <w:rPr>
          <w:rFonts w:asciiTheme="majorHAnsi" w:hAnsiTheme="majorHAnsi" w:cstheme="majorHAnsi"/>
          <w:b/>
          <w:sz w:val="22"/>
          <w:szCs w:val="22"/>
        </w:rPr>
      </w:pPr>
      <w:r w:rsidRPr="00835A4B">
        <w:rPr>
          <w:rFonts w:asciiTheme="majorHAnsi" w:hAnsiTheme="majorHAnsi" w:cstheme="majorHAnsi"/>
          <w:b/>
          <w:sz w:val="22"/>
          <w:szCs w:val="22"/>
          <w:bdr w:val="none" w:sz="0" w:space="0" w:color="auto" w:frame="1"/>
        </w:rPr>
        <w:t>2. Ручная кладь:</w:t>
      </w:r>
    </w:p>
    <w:p w14:paraId="090F91C9"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sz w:val="22"/>
          <w:szCs w:val="22"/>
        </w:rPr>
        <w:t>Должна соответствовать размеру, который помещается под сиденьем или в отсеке над головой. Она должна быть в одном экземпляре для билетов эконом класса, максимального размера </w:t>
      </w:r>
      <w:r w:rsidRPr="008E53D9">
        <w:rPr>
          <w:rStyle w:val="ab"/>
          <w:rFonts w:asciiTheme="majorHAnsi" w:hAnsiTheme="majorHAnsi" w:cstheme="majorHAnsi"/>
          <w:color w:val="000000"/>
          <w:sz w:val="22"/>
          <w:szCs w:val="22"/>
          <w:bdr w:val="none" w:sz="0" w:space="0" w:color="auto" w:frame="1"/>
        </w:rPr>
        <w:t>25x45x56 см </w:t>
      </w:r>
      <w:r w:rsidRPr="008E53D9">
        <w:rPr>
          <w:rFonts w:asciiTheme="majorHAnsi" w:hAnsiTheme="majorHAnsi" w:cstheme="majorHAnsi"/>
          <w:sz w:val="22"/>
          <w:szCs w:val="22"/>
        </w:rPr>
        <w:t>в сумме всех трёх измерений, не превышающих 126 см и её вес не должен превышать 8 кг.</w:t>
      </w:r>
    </w:p>
    <w:p w14:paraId="35587562" w14:textId="77777777" w:rsidR="008E53D9" w:rsidRPr="008E53D9" w:rsidRDefault="008E53D9" w:rsidP="008E53D9">
      <w:pPr>
        <w:pStyle w:val="ae"/>
        <w:jc w:val="both"/>
        <w:rPr>
          <w:rFonts w:asciiTheme="majorHAnsi" w:hAnsiTheme="majorHAnsi" w:cstheme="majorHAnsi"/>
          <w:sz w:val="22"/>
          <w:szCs w:val="22"/>
        </w:rPr>
      </w:pPr>
      <w:r w:rsidRPr="00835A4B">
        <w:rPr>
          <w:rStyle w:val="ab"/>
          <w:rFonts w:asciiTheme="majorHAnsi" w:hAnsiTheme="majorHAnsi" w:cstheme="majorHAnsi"/>
          <w:b w:val="0"/>
          <w:color w:val="000000"/>
          <w:sz w:val="22"/>
          <w:szCs w:val="22"/>
          <w:u w:val="single"/>
          <w:bdr w:val="none" w:sz="0" w:space="0" w:color="auto" w:frame="1"/>
        </w:rPr>
        <w:t>В дополнение к своей ручной клади</w:t>
      </w:r>
      <w:r w:rsidRPr="008E53D9">
        <w:rPr>
          <w:rFonts w:asciiTheme="majorHAnsi" w:hAnsiTheme="majorHAnsi" w:cstheme="majorHAnsi"/>
          <w:sz w:val="22"/>
          <w:szCs w:val="22"/>
        </w:rPr>
        <w:t> Вы можете перевозить на борту бесплатно следующие вещи:</w:t>
      </w:r>
    </w:p>
    <w:p w14:paraId="1D9BEE45"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sz w:val="22"/>
          <w:szCs w:val="22"/>
        </w:rPr>
        <w:t>- Женские и мужские сумки</w:t>
      </w:r>
    </w:p>
    <w:p w14:paraId="0210935A"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sz w:val="22"/>
          <w:szCs w:val="22"/>
        </w:rPr>
        <w:t>- Бумажные папки, материалы для чтения во время перелёта</w:t>
      </w:r>
    </w:p>
    <w:p w14:paraId="50F1A5B5"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sz w:val="22"/>
          <w:szCs w:val="22"/>
        </w:rPr>
        <w:t>- Пальто или плащ</w:t>
      </w:r>
    </w:p>
    <w:p w14:paraId="616EEB91"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sz w:val="22"/>
          <w:szCs w:val="22"/>
        </w:rPr>
        <w:t>- Пиджак</w:t>
      </w:r>
    </w:p>
    <w:p w14:paraId="77501036"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sz w:val="22"/>
          <w:szCs w:val="22"/>
        </w:rPr>
        <w:t>- Зонт или трость</w:t>
      </w:r>
    </w:p>
    <w:p w14:paraId="558ACF18"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sz w:val="22"/>
          <w:szCs w:val="22"/>
        </w:rPr>
        <w:t>- Детскую люльку (для ребёнка до 1 года)</w:t>
      </w:r>
    </w:p>
    <w:p w14:paraId="49379FB7"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sz w:val="22"/>
          <w:szCs w:val="22"/>
        </w:rPr>
        <w:t>- Детскую коляску-трость</w:t>
      </w:r>
    </w:p>
    <w:p w14:paraId="75F6FAB5"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sz w:val="22"/>
          <w:szCs w:val="22"/>
        </w:rPr>
        <w:t>- Инвалидное кресло (в случае, если пассажир имеет соответствующее подтверждение от доктора) и/или костыли. Общий вес вещей, кроме инвалидного кресла, не должен превышать 5 кг.</w:t>
      </w:r>
    </w:p>
    <w:p w14:paraId="1EFCD9AF" w14:textId="77777777" w:rsidR="008E53D9" w:rsidRPr="00835A4B" w:rsidRDefault="008E53D9" w:rsidP="008E53D9">
      <w:pPr>
        <w:pStyle w:val="ae"/>
        <w:jc w:val="both"/>
        <w:rPr>
          <w:rFonts w:asciiTheme="majorHAnsi" w:hAnsiTheme="majorHAnsi" w:cstheme="majorHAnsi"/>
          <w:b/>
          <w:sz w:val="22"/>
          <w:szCs w:val="22"/>
        </w:rPr>
      </w:pPr>
      <w:r w:rsidRPr="00835A4B">
        <w:rPr>
          <w:rFonts w:asciiTheme="majorHAnsi" w:hAnsiTheme="majorHAnsi" w:cstheme="majorHAnsi"/>
          <w:b/>
          <w:sz w:val="22"/>
          <w:szCs w:val="22"/>
          <w:bdr w:val="none" w:sz="0" w:space="0" w:color="auto" w:frame="1"/>
        </w:rPr>
        <w:t>3. Перевозка животных: </w:t>
      </w:r>
    </w:p>
    <w:p w14:paraId="6537BFA6"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sz w:val="22"/>
          <w:szCs w:val="22"/>
        </w:rPr>
        <w:lastRenderedPageBreak/>
        <w:t>Концепция: животные как багаж (в грузовом отсеке) - не принимается к перевозке;  животные как ручная кладь (в пассажирском салоне) – принимается к перевозке при соблюдении условий: перевозка оплачена; в клетке/спец.средстве для перевозки; вес вместе с клеткой не больше 8кг.; птички, коты, собаки за исключением опасных пород (American Pit-bull, Terrier,American Staffordshire Terrier, Bull Terrier, Staffordshire Bull Terrier,Japanese Tosa, Dogo Argentino, Doberman, Pincher Doberman, Rottweiler)</w:t>
      </w:r>
    </w:p>
    <w:p w14:paraId="26C04289"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sz w:val="22"/>
          <w:szCs w:val="22"/>
        </w:rPr>
        <w:t>На рейсе должно быть не более 6 клеток. На 1 пассажира - не более 1 клетки. Клетка не больше 55*40*23 см. Ну и стандартно - должны быть все документы на животное, включая справку от ветеринара.</w:t>
      </w:r>
    </w:p>
    <w:p w14:paraId="38C54595" w14:textId="77777777" w:rsidR="008E53D9" w:rsidRPr="008E53D9" w:rsidRDefault="008E53D9" w:rsidP="008E53D9">
      <w:pPr>
        <w:pStyle w:val="ae"/>
        <w:jc w:val="both"/>
        <w:rPr>
          <w:rFonts w:asciiTheme="majorHAnsi" w:hAnsiTheme="majorHAnsi" w:cstheme="majorHAnsi"/>
          <w:sz w:val="22"/>
          <w:szCs w:val="22"/>
        </w:rPr>
      </w:pPr>
      <w:r w:rsidRPr="008E53D9">
        <w:rPr>
          <w:rFonts w:asciiTheme="majorHAnsi" w:hAnsiTheme="majorHAnsi" w:cstheme="majorHAnsi"/>
          <w:sz w:val="22"/>
          <w:szCs w:val="22"/>
        </w:rPr>
        <w:t>Оплата - 50 USD за клетку.</w:t>
      </w:r>
    </w:p>
    <w:p w14:paraId="030B275F" w14:textId="77777777" w:rsidR="008E53D9" w:rsidRPr="00835A4B" w:rsidRDefault="008E53D9" w:rsidP="008E53D9">
      <w:pPr>
        <w:pStyle w:val="ae"/>
        <w:jc w:val="both"/>
        <w:rPr>
          <w:rFonts w:asciiTheme="majorHAnsi" w:hAnsiTheme="majorHAnsi" w:cstheme="majorHAnsi"/>
          <w:sz w:val="22"/>
          <w:szCs w:val="22"/>
        </w:rPr>
      </w:pPr>
      <w:r w:rsidRPr="00835A4B">
        <w:rPr>
          <w:rFonts w:asciiTheme="majorHAnsi" w:hAnsiTheme="majorHAnsi" w:cstheme="majorHAnsi"/>
          <w:b/>
          <w:sz w:val="22"/>
          <w:szCs w:val="22"/>
          <w:bdr w:val="none" w:sz="0" w:space="0" w:color="auto" w:frame="1"/>
        </w:rPr>
        <w:t>4. Спортивное снаряжение:</w:t>
      </w:r>
      <w:r w:rsidRPr="00835A4B">
        <w:rPr>
          <w:rFonts w:asciiTheme="majorHAnsi" w:hAnsiTheme="majorHAnsi" w:cstheme="majorHAnsi"/>
          <w:sz w:val="22"/>
          <w:szCs w:val="22"/>
        </w:rPr>
        <w:t>  </w:t>
      </w:r>
      <w:hyperlink r:id="rId8" w:anchor="Сверхнормативный_багаж" w:history="1">
        <w:r w:rsidRPr="00835A4B">
          <w:rPr>
            <w:rStyle w:val="af"/>
            <w:rFonts w:asciiTheme="majorHAnsi" w:hAnsiTheme="majorHAnsi" w:cstheme="majorHAnsi"/>
            <w:color w:val="2A75A9"/>
            <w:sz w:val="22"/>
            <w:szCs w:val="22"/>
            <w:u w:val="none"/>
            <w:bdr w:val="none" w:sz="0" w:space="0" w:color="auto" w:frame="1"/>
          </w:rPr>
          <w:t>подробнее можно ознакомиться по ссылке</w:t>
        </w:r>
      </w:hyperlink>
    </w:p>
    <w:p w14:paraId="5DF20A80" w14:textId="77777777" w:rsidR="008E53D9" w:rsidRPr="00835A4B" w:rsidRDefault="008E53D9" w:rsidP="008E53D9">
      <w:pPr>
        <w:pStyle w:val="ae"/>
        <w:jc w:val="both"/>
        <w:rPr>
          <w:rFonts w:asciiTheme="majorHAnsi" w:hAnsiTheme="majorHAnsi" w:cstheme="majorHAnsi"/>
          <w:b/>
          <w:sz w:val="22"/>
          <w:szCs w:val="22"/>
        </w:rPr>
      </w:pPr>
      <w:r w:rsidRPr="00835A4B">
        <w:rPr>
          <w:rFonts w:asciiTheme="majorHAnsi" w:hAnsiTheme="majorHAnsi" w:cstheme="majorHAnsi"/>
          <w:b/>
          <w:sz w:val="22"/>
          <w:szCs w:val="22"/>
          <w:bdr w:val="none" w:sz="0" w:space="0" w:color="auto" w:frame="1"/>
        </w:rPr>
        <w:t>5. Места в салоне ВС:</w:t>
      </w:r>
      <w:r w:rsidRPr="00835A4B">
        <w:rPr>
          <w:rFonts w:asciiTheme="majorHAnsi" w:hAnsiTheme="majorHAnsi" w:cstheme="majorHAnsi"/>
          <w:b/>
          <w:sz w:val="22"/>
          <w:szCs w:val="22"/>
        </w:rPr>
        <w:t> </w:t>
      </w:r>
      <w:hyperlink r:id="rId9" w:history="1">
        <w:r w:rsidRPr="00835A4B">
          <w:rPr>
            <w:rStyle w:val="af"/>
            <w:rFonts w:asciiTheme="majorHAnsi" w:hAnsiTheme="majorHAnsi" w:cstheme="majorHAnsi"/>
            <w:color w:val="2A75A9"/>
            <w:sz w:val="22"/>
            <w:szCs w:val="22"/>
            <w:u w:val="none"/>
            <w:bdr w:val="none" w:sz="0" w:space="0" w:color="auto" w:frame="1"/>
          </w:rPr>
          <w:t>подробнее можно ознакомиться по ссылке</w:t>
        </w:r>
      </w:hyperlink>
    </w:p>
    <w:p w14:paraId="2989CA0A" w14:textId="77777777" w:rsidR="008E53D9" w:rsidRPr="008E53D9" w:rsidRDefault="008E53D9" w:rsidP="008E53D9">
      <w:pPr>
        <w:pStyle w:val="ae"/>
        <w:jc w:val="both"/>
        <w:rPr>
          <w:rFonts w:asciiTheme="majorHAnsi" w:hAnsiTheme="majorHAnsi" w:cstheme="majorHAnsi"/>
          <w:sz w:val="22"/>
          <w:szCs w:val="22"/>
        </w:rPr>
      </w:pPr>
      <w:r w:rsidRPr="00835A4B">
        <w:rPr>
          <w:rFonts w:asciiTheme="majorHAnsi" w:hAnsiTheme="majorHAnsi" w:cstheme="majorHAnsi"/>
          <w:b/>
          <w:sz w:val="22"/>
          <w:szCs w:val="22"/>
          <w:bdr w:val="none" w:sz="0" w:space="0" w:color="auto" w:frame="1"/>
        </w:rPr>
        <w:t>6. Дети без сопровождения (UM):</w:t>
      </w:r>
      <w:r w:rsidRPr="008E53D9">
        <w:rPr>
          <w:rFonts w:asciiTheme="majorHAnsi" w:hAnsiTheme="majorHAnsi" w:cstheme="majorHAnsi"/>
          <w:sz w:val="22"/>
          <w:szCs w:val="22"/>
        </w:rPr>
        <w:t> - перевозятся, за отдельную плату, 50USD за 1 такого пассажира.</w:t>
      </w:r>
    </w:p>
    <w:p w14:paraId="26189D94" w14:textId="77777777" w:rsidR="008E53D9" w:rsidRPr="00835A4B" w:rsidRDefault="008E53D9" w:rsidP="008E53D9">
      <w:pPr>
        <w:pStyle w:val="ae"/>
        <w:jc w:val="both"/>
        <w:rPr>
          <w:rFonts w:asciiTheme="majorHAnsi" w:hAnsiTheme="majorHAnsi" w:cstheme="majorHAnsi"/>
          <w:sz w:val="22"/>
          <w:szCs w:val="22"/>
        </w:rPr>
      </w:pPr>
      <w:r w:rsidRPr="00835A4B">
        <w:rPr>
          <w:rFonts w:asciiTheme="majorHAnsi" w:hAnsiTheme="majorHAnsi" w:cstheme="majorHAnsi"/>
          <w:b/>
          <w:sz w:val="22"/>
          <w:szCs w:val="22"/>
          <w:bdr w:val="none" w:sz="0" w:space="0" w:color="auto" w:frame="1"/>
        </w:rPr>
        <w:t>7. Беременные женщины:</w:t>
      </w:r>
      <w:r w:rsidRPr="00835A4B">
        <w:rPr>
          <w:rFonts w:asciiTheme="majorHAnsi" w:hAnsiTheme="majorHAnsi" w:cstheme="majorHAnsi"/>
          <w:sz w:val="22"/>
          <w:szCs w:val="22"/>
        </w:rPr>
        <w:t>  </w:t>
      </w:r>
      <w:hyperlink r:id="rId10" w:anchor="Беременные_женщины" w:history="1">
        <w:r w:rsidRPr="00835A4B">
          <w:rPr>
            <w:rStyle w:val="af"/>
            <w:rFonts w:asciiTheme="majorHAnsi" w:hAnsiTheme="majorHAnsi" w:cstheme="majorHAnsi"/>
            <w:color w:val="2A75A9"/>
            <w:sz w:val="22"/>
            <w:szCs w:val="22"/>
            <w:u w:val="none"/>
            <w:bdr w:val="none" w:sz="0" w:space="0" w:color="auto" w:frame="1"/>
          </w:rPr>
          <w:t>подробнее можно ознакомиться по ссылке</w:t>
        </w:r>
      </w:hyperlink>
    </w:p>
    <w:p w14:paraId="1961F63C" w14:textId="77777777" w:rsidR="008E53D9" w:rsidRPr="008E53D9" w:rsidRDefault="008E53D9" w:rsidP="008E53D9">
      <w:pPr>
        <w:pStyle w:val="ae"/>
        <w:jc w:val="both"/>
        <w:rPr>
          <w:rFonts w:asciiTheme="majorHAnsi" w:hAnsiTheme="majorHAnsi" w:cstheme="majorHAnsi"/>
          <w:sz w:val="22"/>
          <w:szCs w:val="22"/>
        </w:rPr>
      </w:pPr>
      <w:r w:rsidRPr="00835A4B">
        <w:rPr>
          <w:rFonts w:asciiTheme="majorHAnsi" w:hAnsiTheme="majorHAnsi" w:cstheme="majorHAnsi"/>
          <w:b/>
          <w:sz w:val="22"/>
          <w:szCs w:val="22"/>
          <w:bdr w:val="none" w:sz="0" w:space="0" w:color="auto" w:frame="1"/>
        </w:rPr>
        <w:t>8. Пассажиры с ограниченными возможностями, перевозящие инвалидные кресла:</w:t>
      </w:r>
      <w:r w:rsidRPr="00835A4B">
        <w:rPr>
          <w:rFonts w:asciiTheme="majorHAnsi" w:hAnsiTheme="majorHAnsi" w:cstheme="majorHAnsi"/>
          <w:sz w:val="22"/>
          <w:szCs w:val="22"/>
        </w:rPr>
        <w:t> </w:t>
      </w:r>
      <w:r w:rsidRPr="008E53D9">
        <w:rPr>
          <w:rFonts w:asciiTheme="majorHAnsi" w:hAnsiTheme="majorHAnsi" w:cstheme="majorHAnsi"/>
          <w:sz w:val="22"/>
          <w:szCs w:val="22"/>
        </w:rPr>
        <w:t>- инвалидные кресла принимаются к перевозке бесплатно при наличии медицинского заключения врача, в котором указано, что пассажиру необходимо инвалидное кресло для передвижения. В остальных случаях - принимается с оплатой 50USD. </w:t>
      </w:r>
    </w:p>
    <w:p w14:paraId="73E96C0F" w14:textId="77777777" w:rsidR="000B02EE" w:rsidRPr="00B129D9" w:rsidRDefault="000B02EE" w:rsidP="00A922CC">
      <w:pPr>
        <w:spacing w:line="360" w:lineRule="auto"/>
        <w:ind w:firstLine="540"/>
        <w:jc w:val="both"/>
        <w:rPr>
          <w:rFonts w:asciiTheme="majorHAnsi" w:hAnsiTheme="majorHAnsi" w:cstheme="majorHAnsi"/>
          <w:b/>
          <w:sz w:val="22"/>
          <w:szCs w:val="22"/>
        </w:rPr>
      </w:pPr>
    </w:p>
    <w:p w14:paraId="2CC59822" w14:textId="7B1F7956" w:rsidR="0097528A" w:rsidRPr="0097528A" w:rsidRDefault="0097528A" w:rsidP="0097528A">
      <w:pPr>
        <w:pStyle w:val="a9"/>
        <w:shd w:val="clear" w:color="auto" w:fill="FFFFFF"/>
        <w:spacing w:before="0" w:beforeAutospacing="0" w:after="150" w:afterAutospacing="0"/>
        <w:jc w:val="center"/>
        <w:rPr>
          <w:rFonts w:asciiTheme="majorHAnsi" w:eastAsiaTheme="minorEastAsia" w:hAnsiTheme="majorHAnsi" w:cstheme="majorHAnsi"/>
          <w:b/>
          <w:color w:val="002060"/>
          <w:sz w:val="22"/>
          <w:szCs w:val="22"/>
          <w:lang w:val="tr-TR" w:eastAsia="en-US"/>
        </w:rPr>
      </w:pPr>
      <w:r w:rsidRPr="0097528A">
        <w:rPr>
          <w:rFonts w:asciiTheme="majorHAnsi" w:eastAsiaTheme="minorEastAsia" w:hAnsiTheme="majorHAnsi" w:cstheme="majorHAnsi"/>
          <w:b/>
          <w:color w:val="002060"/>
          <w:sz w:val="22"/>
          <w:szCs w:val="22"/>
          <w:lang w:val="tr-TR" w:eastAsia="en-US"/>
        </w:rPr>
        <w:t>СТРАХОВКА ВО ВРЕМЯ ПУТЕШЕСТВИЯ</w:t>
      </w:r>
    </w:p>
    <w:p w14:paraId="6F6A28AB" w14:textId="7ADD982D" w:rsidR="0097528A" w:rsidRPr="0097528A" w:rsidRDefault="0097528A" w:rsidP="005F15AF">
      <w:pPr>
        <w:pStyle w:val="a9"/>
        <w:shd w:val="clear" w:color="auto" w:fill="FFFFFF"/>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Во время отдыха в Турции туристы застрахованы в страховой компании СК «ВУСО».</w:t>
      </w:r>
    </w:p>
    <w:p w14:paraId="645D4B77" w14:textId="442D4BFB" w:rsidR="0097528A" w:rsidRPr="0097528A" w:rsidRDefault="0097528A" w:rsidP="005F15AF">
      <w:pPr>
        <w:pStyle w:val="a9"/>
        <w:shd w:val="clear" w:color="auto" w:fill="FFFFFF"/>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Обслуживание туристов в Турции осуществляется партнером страховщика Ассистирующей компанией «NOVA Assistance».  Страховой полис включен в турпакет, как обязательный.</w:t>
      </w:r>
    </w:p>
    <w:p w14:paraId="56A71E22" w14:textId="77777777" w:rsidR="0097528A" w:rsidRPr="0097528A" w:rsidRDefault="0097528A" w:rsidP="0097528A">
      <w:pPr>
        <w:pStyle w:val="a9"/>
        <w:shd w:val="clear" w:color="auto" w:fill="FFFFFF"/>
        <w:spacing w:before="0" w:beforeAutospacing="0" w:after="150" w:afterAutospacing="0"/>
        <w:rPr>
          <w:rFonts w:asciiTheme="majorHAnsi" w:eastAsiaTheme="minorEastAsia" w:hAnsiTheme="majorHAnsi" w:cstheme="majorHAnsi"/>
          <w:sz w:val="22"/>
          <w:szCs w:val="22"/>
          <w:lang w:val="tr-TR" w:eastAsia="en-US"/>
        </w:rPr>
      </w:pPr>
    </w:p>
    <w:tbl>
      <w:tblPr>
        <w:tblW w:w="5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60"/>
      </w:tblGrid>
      <w:tr w:rsidR="0097528A" w:rsidRPr="0097528A" w14:paraId="03045840" w14:textId="77777777" w:rsidTr="00AE7BDA">
        <w:trPr>
          <w:trHeight w:val="2039"/>
          <w:jc w:val="center"/>
        </w:trPr>
        <w:tc>
          <w:tcPr>
            <w:tcW w:w="0" w:type="auto"/>
            <w:shd w:val="clear" w:color="auto" w:fill="F5F5F5"/>
            <w:tcMar>
              <w:top w:w="120" w:type="dxa"/>
              <w:left w:w="120" w:type="dxa"/>
              <w:bottom w:w="120" w:type="dxa"/>
              <w:right w:w="120" w:type="dxa"/>
            </w:tcMar>
            <w:hideMark/>
          </w:tcPr>
          <w:p w14:paraId="1A58FBD4" w14:textId="54191281" w:rsidR="0097528A" w:rsidRPr="0097528A" w:rsidRDefault="0097528A" w:rsidP="0097528A">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Круглосуточные номера телефонов:</w:t>
            </w:r>
          </w:p>
          <w:p w14:paraId="62C1C11D" w14:textId="77777777" w:rsidR="0097528A" w:rsidRPr="0097528A" w:rsidRDefault="0097528A">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b/>
                <w:bCs/>
                <w:sz w:val="22"/>
                <w:szCs w:val="22"/>
                <w:lang w:val="tr-TR" w:eastAsia="en-US"/>
              </w:rPr>
              <w:t>Турция:</w:t>
            </w:r>
          </w:p>
          <w:p w14:paraId="3E1A7237" w14:textId="77777777" w:rsidR="0097528A" w:rsidRPr="0097528A" w:rsidRDefault="0097528A">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+ 90 539 589 7462</w:t>
            </w:r>
          </w:p>
          <w:p w14:paraId="179C8B6A" w14:textId="77777777" w:rsidR="0097528A" w:rsidRPr="0097528A" w:rsidRDefault="0097528A">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+90 545 724 90 03</w:t>
            </w:r>
          </w:p>
          <w:p w14:paraId="6B9D1668" w14:textId="77777777" w:rsidR="0097528A" w:rsidRPr="0097528A" w:rsidRDefault="0097528A">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+90 850 390 28 91</w:t>
            </w:r>
          </w:p>
          <w:p w14:paraId="0FE5EEBC" w14:textId="41FD70FE" w:rsidR="0097528A" w:rsidRPr="0097528A" w:rsidRDefault="0097528A" w:rsidP="003869BB">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+90 850 455 13 67</w:t>
            </w:r>
          </w:p>
        </w:tc>
      </w:tr>
      <w:tr w:rsidR="0097528A" w:rsidRPr="0097528A" w14:paraId="26FF3BEE" w14:textId="77777777" w:rsidTr="0097528A">
        <w:trPr>
          <w:trHeight w:val="1448"/>
          <w:jc w:val="center"/>
        </w:trPr>
        <w:tc>
          <w:tcPr>
            <w:tcW w:w="0" w:type="auto"/>
            <w:shd w:val="clear" w:color="auto" w:fill="FFFFFF"/>
            <w:tcMar>
              <w:top w:w="120" w:type="dxa"/>
              <w:left w:w="120" w:type="dxa"/>
              <w:bottom w:w="120" w:type="dxa"/>
              <w:right w:w="120" w:type="dxa"/>
            </w:tcMar>
            <w:hideMark/>
          </w:tcPr>
          <w:p w14:paraId="58BA3A55" w14:textId="77777777" w:rsidR="0097528A" w:rsidRPr="0097528A" w:rsidRDefault="0097528A">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SKYPE: nova-assistance</w:t>
            </w:r>
          </w:p>
          <w:p w14:paraId="7B5CB9BA" w14:textId="77777777" w:rsidR="0097528A" w:rsidRPr="0097528A" w:rsidRDefault="0097528A">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VIBER:  +373 79 005 222</w:t>
            </w:r>
          </w:p>
          <w:p w14:paraId="2F4E062A" w14:textId="77777777" w:rsidR="0097528A" w:rsidRPr="0097528A" w:rsidRDefault="0097528A">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(выберите страну Молдова)</w:t>
            </w:r>
          </w:p>
          <w:p w14:paraId="5F4F3AD2" w14:textId="77777777" w:rsidR="0097528A" w:rsidRPr="0097528A" w:rsidRDefault="0097528A">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e-mail: </w:t>
            </w:r>
            <w:hyperlink r:id="rId11" w:history="1">
              <w:r w:rsidRPr="0097528A">
                <w:rPr>
                  <w:rFonts w:asciiTheme="majorHAnsi" w:eastAsiaTheme="minorEastAsia" w:hAnsiTheme="majorHAnsi" w:cstheme="majorHAnsi"/>
                  <w:sz w:val="22"/>
                  <w:szCs w:val="22"/>
                  <w:lang w:val="tr-TR" w:eastAsia="en-US"/>
                </w:rPr>
                <w:t>office@novasist.net</w:t>
              </w:r>
            </w:hyperlink>
          </w:p>
          <w:p w14:paraId="7D9061A7" w14:textId="77777777" w:rsidR="0097528A" w:rsidRPr="0097528A" w:rsidRDefault="00C87B65">
            <w:pPr>
              <w:pStyle w:val="a9"/>
              <w:spacing w:before="0" w:beforeAutospacing="0" w:after="150" w:afterAutospacing="0"/>
              <w:jc w:val="center"/>
              <w:rPr>
                <w:rFonts w:asciiTheme="majorHAnsi" w:eastAsiaTheme="minorEastAsia" w:hAnsiTheme="majorHAnsi" w:cstheme="majorHAnsi"/>
                <w:sz w:val="22"/>
                <w:szCs w:val="22"/>
                <w:lang w:val="tr-TR" w:eastAsia="en-US"/>
              </w:rPr>
            </w:pPr>
            <w:hyperlink r:id="rId12" w:history="1">
              <w:r w:rsidR="0097528A" w:rsidRPr="0097528A">
                <w:rPr>
                  <w:rFonts w:asciiTheme="majorHAnsi" w:eastAsiaTheme="minorEastAsia" w:hAnsiTheme="majorHAnsi" w:cstheme="majorHAnsi"/>
                  <w:sz w:val="22"/>
                  <w:szCs w:val="22"/>
                  <w:lang w:val="tr-TR" w:eastAsia="en-US"/>
                </w:rPr>
                <w:t>ope.vuso@novasist.net</w:t>
              </w:r>
            </w:hyperlink>
          </w:p>
        </w:tc>
      </w:tr>
    </w:tbl>
    <w:p w14:paraId="3E98816D" w14:textId="60E7CB82" w:rsidR="0097528A" w:rsidRPr="0097528A" w:rsidRDefault="0097528A" w:rsidP="0097528A">
      <w:pPr>
        <w:pStyle w:val="a9"/>
        <w:shd w:val="clear" w:color="auto" w:fill="FFFFFF"/>
        <w:spacing w:before="0" w:beforeAutospacing="0" w:after="150" w:afterAutospacing="0"/>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  </w:t>
      </w:r>
    </w:p>
    <w:p w14:paraId="7BA9FB5A" w14:textId="77777777" w:rsidR="0097528A" w:rsidRPr="0097528A" w:rsidRDefault="0097528A" w:rsidP="0097528A">
      <w:pPr>
        <w:pStyle w:val="a9"/>
        <w:shd w:val="clear" w:color="auto" w:fill="FFFFFF"/>
        <w:spacing w:before="0" w:beforeAutospacing="0" w:after="150" w:afterAutospacing="0"/>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b/>
          <w:bCs/>
          <w:sz w:val="22"/>
          <w:szCs w:val="22"/>
          <w:lang w:val="tr-TR" w:eastAsia="en-US"/>
        </w:rPr>
        <w:t>Програма «Standard SPORT B»</w:t>
      </w:r>
    </w:p>
    <w:p w14:paraId="431C93D9" w14:textId="77777777" w:rsidR="0097528A" w:rsidRPr="0097528A" w:rsidRDefault="0097528A" w:rsidP="0097528A">
      <w:pPr>
        <w:pStyle w:val="a9"/>
        <w:shd w:val="clear" w:color="auto" w:fill="FFFFFF"/>
        <w:spacing w:before="0" w:beforeAutospacing="0" w:after="150" w:afterAutospacing="0"/>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В страховое покрытие входят следующие условия:</w:t>
      </w:r>
    </w:p>
    <w:p w14:paraId="3A60B1E4" w14:textId="77777777" w:rsidR="0097528A" w:rsidRPr="0097528A" w:rsidRDefault="0097528A" w:rsidP="0097528A">
      <w:pPr>
        <w:numPr>
          <w:ilvl w:val="0"/>
          <w:numId w:val="9"/>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лимит покрытия на одного Застрахованного – 20 000 $ для стран: Турция и Египет</w:t>
      </w:r>
    </w:p>
    <w:p w14:paraId="2A954B4D" w14:textId="77777777" w:rsidR="0097528A" w:rsidRPr="009A7394" w:rsidRDefault="0097528A" w:rsidP="0097528A">
      <w:pPr>
        <w:numPr>
          <w:ilvl w:val="0"/>
          <w:numId w:val="9"/>
        </w:numPr>
        <w:shd w:val="clear" w:color="auto" w:fill="FFFFFF"/>
        <w:spacing w:before="100" w:beforeAutospacing="1" w:after="100" w:afterAutospacing="1"/>
        <w:rPr>
          <w:rFonts w:asciiTheme="majorHAnsi" w:hAnsiTheme="majorHAnsi" w:cstheme="majorHAnsi"/>
          <w:color w:val="FF0000"/>
          <w:sz w:val="22"/>
          <w:szCs w:val="22"/>
        </w:rPr>
      </w:pPr>
      <w:r w:rsidRPr="009A7394">
        <w:rPr>
          <w:rFonts w:asciiTheme="majorHAnsi" w:hAnsiTheme="majorHAnsi" w:cstheme="majorHAnsi"/>
          <w:b/>
          <w:bCs/>
          <w:color w:val="FF0000"/>
          <w:sz w:val="22"/>
          <w:szCs w:val="22"/>
        </w:rPr>
        <w:t>ВНИМАНИЕ! Безусловная франшиза - 30 $</w:t>
      </w:r>
    </w:p>
    <w:p w14:paraId="3C7689C9" w14:textId="77777777" w:rsidR="0097528A" w:rsidRPr="0097528A" w:rsidRDefault="0097528A" w:rsidP="0097528A">
      <w:pPr>
        <w:numPr>
          <w:ilvl w:val="0"/>
          <w:numId w:val="9"/>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страховыми случаями являются, в том числе:</w:t>
      </w:r>
    </w:p>
    <w:p w14:paraId="2A90C26E" w14:textId="77777777" w:rsidR="0097528A" w:rsidRPr="0097528A" w:rsidRDefault="0097528A" w:rsidP="0097528A">
      <w:pPr>
        <w:numPr>
          <w:ilvl w:val="0"/>
          <w:numId w:val="9"/>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амбулаторное лечение (травмы – с первого дня путешествия; заболевания – со   второго дня  путешествия)</w:t>
      </w:r>
    </w:p>
    <w:p w14:paraId="0E7FCAB5" w14:textId="77777777" w:rsidR="0097528A" w:rsidRPr="0097528A" w:rsidRDefault="0097528A" w:rsidP="0097528A">
      <w:pPr>
        <w:numPr>
          <w:ilvl w:val="0"/>
          <w:numId w:val="9"/>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стационарное лечение</w:t>
      </w:r>
    </w:p>
    <w:p w14:paraId="579045F0" w14:textId="77777777" w:rsidR="0097528A" w:rsidRPr="0097528A" w:rsidRDefault="0097528A" w:rsidP="0097528A">
      <w:pPr>
        <w:numPr>
          <w:ilvl w:val="0"/>
          <w:numId w:val="9"/>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lastRenderedPageBreak/>
        <w:t>неотложная помощь</w:t>
      </w:r>
    </w:p>
    <w:p w14:paraId="54D7ED44" w14:textId="77777777" w:rsidR="0097528A" w:rsidRPr="0097528A" w:rsidRDefault="0097528A" w:rsidP="0097528A">
      <w:pPr>
        <w:numPr>
          <w:ilvl w:val="0"/>
          <w:numId w:val="9"/>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неотложная стоматологическая помощь - лимит 150 $</w:t>
      </w:r>
    </w:p>
    <w:p w14:paraId="7AB624D0" w14:textId="77777777" w:rsidR="0097528A" w:rsidRPr="0097528A" w:rsidRDefault="0097528A" w:rsidP="0097528A">
      <w:pPr>
        <w:numPr>
          <w:ilvl w:val="0"/>
          <w:numId w:val="9"/>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неотложная акушерская помощь до 28-й недели беременности</w:t>
      </w:r>
    </w:p>
    <w:p w14:paraId="38AF3AF8" w14:textId="77777777" w:rsidR="0097528A" w:rsidRPr="0097528A" w:rsidRDefault="0097528A" w:rsidP="0097528A">
      <w:pPr>
        <w:numPr>
          <w:ilvl w:val="0"/>
          <w:numId w:val="9"/>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репатриация останков</w:t>
      </w:r>
    </w:p>
    <w:p w14:paraId="35761C3A" w14:textId="77777777" w:rsidR="0097528A" w:rsidRPr="0097528A" w:rsidRDefault="0097528A" w:rsidP="0097528A">
      <w:pPr>
        <w:numPr>
          <w:ilvl w:val="0"/>
          <w:numId w:val="9"/>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внеплановое возвращения из-за расстройства здоровья (по диагнозу врача)</w:t>
      </w:r>
    </w:p>
    <w:p w14:paraId="0F25B8A3" w14:textId="77777777" w:rsidR="0097528A" w:rsidRPr="0097528A" w:rsidRDefault="0097528A" w:rsidP="0097528A">
      <w:pPr>
        <w:numPr>
          <w:ilvl w:val="0"/>
          <w:numId w:val="9"/>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страхование от несчастных случаев</w:t>
      </w:r>
    </w:p>
    <w:p w14:paraId="3528F758" w14:textId="77777777" w:rsidR="0097528A" w:rsidRPr="0097528A" w:rsidRDefault="0097528A" w:rsidP="0097528A">
      <w:pPr>
        <w:numPr>
          <w:ilvl w:val="0"/>
          <w:numId w:val="9"/>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любительский спорт: бадминтон, биатлон, художественная гимнастика, спортивное ориентирование, плавание (кроме подводного), городки, радиоспорт, волейбол, парусный спорт, теннис, тяжелая атлетика, водное поло, рафтинг, джип-сафари, пляжный футбол, катание на квадроциклах (при наличии всех средств безопасности, в том числе шлема) и дайвинг при погружении до 12 метров (без лечения декомпрессионной болезни и при погружении с инструктором) по условию приобретения данных экскурсий у туроператора «Анекс тур».</w:t>
      </w:r>
    </w:p>
    <w:p w14:paraId="12B60AD1" w14:textId="1437C582" w:rsidR="0097528A" w:rsidRPr="0097528A" w:rsidRDefault="0097528A" w:rsidP="0097528A">
      <w:pPr>
        <w:pStyle w:val="a9"/>
        <w:shd w:val="clear" w:color="auto" w:fill="FFFFFF"/>
        <w:spacing w:before="0" w:beforeAutospacing="0" w:after="150" w:afterAutospacing="0"/>
        <w:rPr>
          <w:rFonts w:asciiTheme="majorHAnsi" w:eastAsiaTheme="minorEastAsia" w:hAnsiTheme="majorHAnsi" w:cstheme="majorHAnsi"/>
          <w:b/>
          <w:sz w:val="22"/>
          <w:szCs w:val="22"/>
          <w:lang w:val="tr-TR" w:eastAsia="en-US"/>
        </w:rPr>
      </w:pPr>
      <w:r w:rsidRPr="0097528A">
        <w:rPr>
          <w:rFonts w:asciiTheme="majorHAnsi" w:eastAsiaTheme="minorEastAsia" w:hAnsiTheme="majorHAnsi" w:cstheme="majorHAnsi"/>
          <w:b/>
          <w:sz w:val="22"/>
          <w:szCs w:val="22"/>
          <w:lang w:val="tr-TR" w:eastAsia="en-US"/>
        </w:rPr>
        <w:t>Программа «Standard SPORT B»</w:t>
      </w:r>
    </w:p>
    <w:p w14:paraId="6CC9BB7B" w14:textId="77777777" w:rsidR="0097528A" w:rsidRPr="0097528A" w:rsidRDefault="0097528A" w:rsidP="0097528A">
      <w:pPr>
        <w:pStyle w:val="a9"/>
        <w:shd w:val="clear" w:color="auto" w:fill="FFFFFF"/>
        <w:spacing w:before="0" w:beforeAutospacing="0" w:after="150" w:afterAutospacing="0"/>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дополнительно включает финансовый риск «Невозможность совершения поездки»</w:t>
      </w:r>
    </w:p>
    <w:p w14:paraId="7B4FE297" w14:textId="77777777" w:rsidR="0097528A" w:rsidRPr="0097528A" w:rsidRDefault="0097528A" w:rsidP="0097528A">
      <w:pPr>
        <w:numPr>
          <w:ilvl w:val="0"/>
          <w:numId w:val="10"/>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 лимит покрытия на одного Застрахованного - 25 000 грн.</w:t>
      </w:r>
    </w:p>
    <w:p w14:paraId="42B4AEB2" w14:textId="77777777" w:rsidR="0097528A" w:rsidRPr="0097528A" w:rsidRDefault="0097528A" w:rsidP="0097528A">
      <w:pPr>
        <w:numPr>
          <w:ilvl w:val="0"/>
          <w:numId w:val="10"/>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 франшиза - 0 $</w:t>
      </w:r>
    </w:p>
    <w:p w14:paraId="7392BD37" w14:textId="549A3D90" w:rsidR="0097528A" w:rsidRPr="0097528A" w:rsidRDefault="0097528A" w:rsidP="0097528A">
      <w:pPr>
        <w:pStyle w:val="a9"/>
        <w:shd w:val="clear" w:color="auto" w:fill="FFFFFF"/>
        <w:spacing w:before="0" w:beforeAutospacing="0" w:after="150" w:afterAutospacing="0"/>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 Страховыми случаями являются:</w:t>
      </w:r>
    </w:p>
    <w:p w14:paraId="5F71DF8A" w14:textId="77777777" w:rsidR="0097528A" w:rsidRPr="0097528A" w:rsidRDefault="0097528A" w:rsidP="0097528A">
      <w:pPr>
        <w:numPr>
          <w:ilvl w:val="0"/>
          <w:numId w:val="11"/>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смерть застрахованного, члена его семьи (супруга / супруги, отца / матери, ребенка (в т.ч. усыновленного)</w:t>
      </w:r>
    </w:p>
    <w:p w14:paraId="2E999503" w14:textId="77777777" w:rsidR="0097528A" w:rsidRPr="0097528A" w:rsidRDefault="0097528A" w:rsidP="0097528A">
      <w:pPr>
        <w:numPr>
          <w:ilvl w:val="0"/>
          <w:numId w:val="11"/>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экстренные операции, требующие пребывания на стационарном лечении более 14 (четырнадцати) календарных дней (включительно) Застрахованного лица, члена его семьи (супруга / супруги, отца / матери, ребенка (в т.ч. усыновленного), которые начались в период действия страховой защиты по добровольному страхованию финансовых рисков и продолжаются в момент начала путешествия и объективно препятствуют осуществлению Застрахованным лицом запланированного путешествия;</w:t>
      </w:r>
    </w:p>
    <w:p w14:paraId="54F672CC" w14:textId="77777777" w:rsidR="0097528A" w:rsidRPr="0097528A" w:rsidRDefault="0097528A" w:rsidP="0097528A">
      <w:pPr>
        <w:numPr>
          <w:ilvl w:val="0"/>
          <w:numId w:val="11"/>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повреждение, уничтожение, потеря движимого и (или) недвижимого имущества застрахованного  в период действия страховой защиты по добровольному страхованию финансовых рисков в результате пожара, взрыва, стихийного бедствия, причинение вреда имуществу Выгодоприобретателя вследствие противоправных действий третьих лиц, если урегулирования последствий такого нанесения ущерба требует непосредственного присутствии застрахованного на месте происшествия и (или) объективно препятствует осуществлению застрахованному ранее запланированного путешествия;</w:t>
      </w:r>
    </w:p>
    <w:p w14:paraId="0D9EECBB" w14:textId="77777777" w:rsidR="0097528A" w:rsidRPr="0097528A" w:rsidRDefault="0097528A" w:rsidP="0097528A">
      <w:pPr>
        <w:numPr>
          <w:ilvl w:val="0"/>
          <w:numId w:val="11"/>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необходимость участия застрахованного в судебном заседании и присутствие в месте такого заседания, если он является ответчиком, свидетелем или на это есть решение органов внутренних дел об ограничении прав застрахованного в части свободы его передвижения в связи с возбуждением уголовного дела, при условии, что факт того, что судебное заседание совпадает с периодом запланированного путешествия и объективно препятствует ее осуществлению, и установлено временное ограничение в праве выезда за границу, застрахованному был неизвестен на дату заключения Договора;</w:t>
      </w:r>
    </w:p>
    <w:p w14:paraId="24EC75A3" w14:textId="77777777" w:rsidR="0097528A" w:rsidRPr="0097528A" w:rsidRDefault="0097528A" w:rsidP="0097528A">
      <w:pPr>
        <w:numPr>
          <w:ilvl w:val="0"/>
          <w:numId w:val="11"/>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опоздание застрахованного на самолет, поезд, теплоход или автобус (в Украине) вследствие задержки прибытия междугородного или пригородного маршрутного транспортного средства (при условии, что ожидаемое время прибытия такого средства должно быть не менее чем на 2 (два) часа раньше времени отправления транспортного средства для дальнейшего путешествия за границу застрахованного;</w:t>
      </w:r>
    </w:p>
    <w:p w14:paraId="1E69AE6E" w14:textId="77777777" w:rsidR="0097528A" w:rsidRPr="0097528A" w:rsidRDefault="0097528A" w:rsidP="0097528A">
      <w:pPr>
        <w:numPr>
          <w:ilvl w:val="0"/>
          <w:numId w:val="11"/>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неисполнения или ненадлежащего исполнения Страхователем своих договорных обязательств перед Застрахованным лицом в результате недостаточности средств и имущества Страхователя, который признан банкротом и ликвидирован.</w:t>
      </w:r>
    </w:p>
    <w:p w14:paraId="57557EFC" w14:textId="77777777" w:rsidR="0097528A" w:rsidRPr="002E6B54" w:rsidRDefault="0097528A" w:rsidP="0097528A">
      <w:pPr>
        <w:pStyle w:val="a9"/>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w:t>
      </w:r>
    </w:p>
    <w:p w14:paraId="32E49EAF" w14:textId="77777777" w:rsidR="003869BB" w:rsidRPr="002E6B54" w:rsidRDefault="003869BB" w:rsidP="0097528A">
      <w:pPr>
        <w:pStyle w:val="a9"/>
        <w:shd w:val="clear" w:color="auto" w:fill="FFFFFF"/>
        <w:spacing w:before="0" w:beforeAutospacing="0" w:after="150" w:afterAutospacing="0"/>
        <w:rPr>
          <w:rFonts w:ascii="Helvetica" w:hAnsi="Helvetica" w:cs="Helvetica"/>
          <w:color w:val="555555"/>
          <w:sz w:val="21"/>
          <w:szCs w:val="21"/>
        </w:rPr>
      </w:pPr>
    </w:p>
    <w:p w14:paraId="07A87452" w14:textId="77777777" w:rsidR="003869BB" w:rsidRPr="002E6B54" w:rsidRDefault="003869BB" w:rsidP="0097528A">
      <w:pPr>
        <w:pStyle w:val="a9"/>
        <w:shd w:val="clear" w:color="auto" w:fill="FFFFFF"/>
        <w:spacing w:before="0" w:beforeAutospacing="0" w:after="150" w:afterAutospacing="0"/>
        <w:rPr>
          <w:rFonts w:ascii="Helvetica" w:hAnsi="Helvetica" w:cs="Helvetica"/>
          <w:color w:val="555555"/>
          <w:sz w:val="21"/>
          <w:szCs w:val="21"/>
        </w:rPr>
      </w:pPr>
    </w:p>
    <w:p w14:paraId="5CE35F41" w14:textId="77777777" w:rsidR="000B02EE" w:rsidRPr="0097528A" w:rsidRDefault="000B02EE" w:rsidP="00A922CC">
      <w:pPr>
        <w:spacing w:line="360" w:lineRule="auto"/>
        <w:ind w:firstLine="540"/>
        <w:jc w:val="both"/>
        <w:rPr>
          <w:rFonts w:asciiTheme="majorHAnsi" w:hAnsiTheme="majorHAnsi" w:cstheme="majorHAnsi"/>
          <w:b/>
          <w:sz w:val="22"/>
          <w:szCs w:val="22"/>
          <w:lang w:val="ru-RU"/>
        </w:rPr>
      </w:pPr>
    </w:p>
    <w:p w14:paraId="28FBE834" w14:textId="4743EF15" w:rsidR="00360009" w:rsidRPr="00E801B6" w:rsidRDefault="0097528A" w:rsidP="0097528A">
      <w:pPr>
        <w:tabs>
          <w:tab w:val="left" w:pos="2400"/>
        </w:tabs>
        <w:spacing w:line="360" w:lineRule="auto"/>
        <w:ind w:firstLine="540"/>
        <w:jc w:val="both"/>
        <w:rPr>
          <w:rStyle w:val="ab"/>
          <w:rFonts w:asciiTheme="majorHAnsi" w:hAnsiTheme="majorHAnsi" w:cstheme="majorHAnsi"/>
          <w:color w:val="002060"/>
          <w:spacing w:val="-6"/>
          <w:sz w:val="22"/>
          <w:szCs w:val="22"/>
        </w:rPr>
      </w:pPr>
      <w:r>
        <w:rPr>
          <w:rFonts w:asciiTheme="majorHAnsi" w:hAnsiTheme="majorHAnsi" w:cstheme="majorHAnsi"/>
          <w:b/>
          <w:sz w:val="22"/>
          <w:szCs w:val="22"/>
          <w:lang w:val="uk-UA"/>
        </w:rPr>
        <w:tab/>
      </w:r>
      <w:r w:rsidR="00360009" w:rsidRPr="00E801B6">
        <w:rPr>
          <w:rFonts w:asciiTheme="majorHAnsi" w:hAnsiTheme="majorHAnsi" w:cstheme="majorHAnsi"/>
          <w:b/>
          <w:color w:val="002060"/>
          <w:sz w:val="22"/>
          <w:szCs w:val="22"/>
          <w:lang w:val="uk-UA"/>
        </w:rPr>
        <w:t>ПОЛЕЗНАЯ ИНФОРМАЦИЯ</w:t>
      </w:r>
      <w:r w:rsidR="00360009" w:rsidRPr="00E801B6">
        <w:rPr>
          <w:rFonts w:asciiTheme="majorHAnsi" w:hAnsiTheme="majorHAnsi" w:cstheme="majorHAnsi"/>
          <w:color w:val="002060"/>
          <w:sz w:val="22"/>
          <w:szCs w:val="22"/>
          <w:lang w:val="uk-UA"/>
        </w:rPr>
        <w:t xml:space="preserve"> </w:t>
      </w:r>
      <w:r w:rsidR="00981874">
        <w:rPr>
          <w:rStyle w:val="ab"/>
          <w:rFonts w:asciiTheme="majorHAnsi" w:hAnsiTheme="majorHAnsi" w:cstheme="majorHAnsi"/>
          <w:color w:val="002060"/>
          <w:spacing w:val="-6"/>
          <w:sz w:val="22"/>
          <w:szCs w:val="22"/>
        </w:rPr>
        <w:t>О ТУРЕЦКОЙ РЕСПУБЛИКЕ</w:t>
      </w:r>
    </w:p>
    <w:p w14:paraId="6307EC0E" w14:textId="77777777" w:rsidR="00360009" w:rsidRPr="00360009" w:rsidRDefault="00360009" w:rsidP="00360009">
      <w:pPr>
        <w:pStyle w:val="ae"/>
        <w:jc w:val="center"/>
        <w:rPr>
          <w:rStyle w:val="ab"/>
          <w:rFonts w:asciiTheme="majorHAnsi" w:hAnsiTheme="majorHAnsi" w:cstheme="majorHAnsi"/>
          <w:bCs w:val="0"/>
          <w:sz w:val="22"/>
          <w:szCs w:val="22"/>
          <w:lang w:val="uk-UA"/>
        </w:rPr>
      </w:pPr>
    </w:p>
    <w:p w14:paraId="41F7B4C5" w14:textId="77777777" w:rsidR="00981874" w:rsidRPr="00981874" w:rsidRDefault="00981874" w:rsidP="00981874">
      <w:pPr>
        <w:spacing w:line="206" w:lineRule="auto"/>
        <w:ind w:firstLine="600"/>
        <w:jc w:val="both"/>
        <w:rPr>
          <w:rFonts w:asciiTheme="majorHAnsi" w:hAnsiTheme="majorHAnsi" w:cstheme="majorHAnsi"/>
          <w:sz w:val="22"/>
          <w:szCs w:val="22"/>
        </w:rPr>
      </w:pPr>
      <w:r w:rsidRPr="00981874">
        <w:rPr>
          <w:rStyle w:val="ab"/>
          <w:rFonts w:asciiTheme="majorHAnsi" w:hAnsiTheme="majorHAnsi" w:cstheme="majorHAnsi"/>
          <w:b w:val="0"/>
          <w:sz w:val="22"/>
          <w:szCs w:val="22"/>
        </w:rPr>
        <w:t xml:space="preserve">Турецкая Республика </w:t>
      </w:r>
      <w:r w:rsidRPr="00981874">
        <w:rPr>
          <w:rFonts w:asciiTheme="majorHAnsi" w:hAnsiTheme="majorHAnsi" w:cstheme="majorHAnsi"/>
          <w:sz w:val="22"/>
          <w:szCs w:val="22"/>
        </w:rPr>
        <w:t>располагается одновременно и в азиатской части и в европейской части материка</w:t>
      </w:r>
      <w:r w:rsidRPr="00981874">
        <w:rPr>
          <w:rStyle w:val="ab"/>
          <w:rFonts w:asciiTheme="majorHAnsi" w:hAnsiTheme="majorHAnsi" w:cstheme="majorHAnsi"/>
          <w:b w:val="0"/>
          <w:sz w:val="22"/>
          <w:szCs w:val="22"/>
        </w:rPr>
        <w:t>, омывает</w:t>
      </w:r>
      <w:r w:rsidRPr="00981874">
        <w:rPr>
          <w:rFonts w:asciiTheme="majorHAnsi" w:hAnsiTheme="majorHAnsi" w:cstheme="majorHAnsi"/>
          <w:b/>
          <w:sz w:val="22"/>
          <w:szCs w:val="22"/>
        </w:rPr>
        <w:t>с</w:t>
      </w:r>
      <w:r w:rsidRPr="00981874">
        <w:rPr>
          <w:rFonts w:asciiTheme="majorHAnsi" w:hAnsiTheme="majorHAnsi" w:cstheme="majorHAnsi"/>
          <w:sz w:val="22"/>
          <w:szCs w:val="22"/>
        </w:rPr>
        <w:t xml:space="preserve">я водами четырех морей: (Черного, Средиземного, Эгейского и Мраморного). Страна граничит с Арменией, Болгарией, Грецией, Грузией, Ираном, Ираком и Сирией. </w:t>
      </w:r>
      <w:r w:rsidRPr="00981874">
        <w:rPr>
          <w:rStyle w:val="ab"/>
          <w:rFonts w:asciiTheme="majorHAnsi" w:hAnsiTheme="majorHAnsi" w:cstheme="majorHAnsi"/>
          <w:b w:val="0"/>
          <w:sz w:val="22"/>
          <w:szCs w:val="22"/>
        </w:rPr>
        <w:t>Столица – Анкара.</w:t>
      </w:r>
    </w:p>
    <w:p w14:paraId="56DEC1AE" w14:textId="77777777" w:rsidR="00981874" w:rsidRPr="00981874" w:rsidRDefault="00981874" w:rsidP="00981874">
      <w:pPr>
        <w:spacing w:line="206" w:lineRule="auto"/>
        <w:jc w:val="both"/>
        <w:rPr>
          <w:rFonts w:asciiTheme="majorHAnsi" w:hAnsiTheme="majorHAnsi" w:cstheme="majorHAnsi"/>
          <w:b/>
          <w:bCs/>
          <w:sz w:val="22"/>
          <w:szCs w:val="22"/>
          <w:lang w:val="ru-RU"/>
        </w:rPr>
      </w:pPr>
      <w:r w:rsidRPr="00981874">
        <w:rPr>
          <w:rStyle w:val="ab"/>
          <w:rFonts w:asciiTheme="majorHAnsi" w:hAnsiTheme="majorHAnsi" w:cstheme="majorHAnsi"/>
          <w:sz w:val="22"/>
          <w:szCs w:val="22"/>
        </w:rPr>
        <w:t>Время</w:t>
      </w:r>
      <w:r>
        <w:rPr>
          <w:rStyle w:val="ab"/>
          <w:rFonts w:asciiTheme="majorHAnsi" w:hAnsiTheme="majorHAnsi" w:cstheme="majorHAnsi"/>
          <w:sz w:val="22"/>
          <w:szCs w:val="22"/>
          <w:lang w:val="ru-RU"/>
        </w:rPr>
        <w:t xml:space="preserve">: </w:t>
      </w:r>
      <w:r>
        <w:rPr>
          <w:rFonts w:asciiTheme="majorHAnsi" w:hAnsiTheme="majorHAnsi" w:cstheme="majorHAnsi"/>
          <w:sz w:val="22"/>
          <w:szCs w:val="22"/>
        </w:rPr>
        <w:t xml:space="preserve">Разница во времени с Киевом </w:t>
      </w:r>
      <w:r w:rsidRPr="00981874">
        <w:rPr>
          <w:rFonts w:asciiTheme="majorHAnsi" w:hAnsiTheme="majorHAnsi" w:cstheme="majorHAnsi"/>
          <w:sz w:val="22"/>
          <w:szCs w:val="22"/>
        </w:rPr>
        <w:t xml:space="preserve"> - </w:t>
      </w:r>
      <w:r w:rsidR="00851897">
        <w:rPr>
          <w:rFonts w:asciiTheme="majorHAnsi" w:hAnsiTheme="majorHAnsi" w:cstheme="majorHAnsi"/>
          <w:sz w:val="22"/>
          <w:szCs w:val="22"/>
          <w:lang w:val="ru-RU"/>
        </w:rPr>
        <w:t>1 час  в зимнее время, 0 часов в летнее время.</w:t>
      </w:r>
      <w:r>
        <w:rPr>
          <w:rFonts w:asciiTheme="majorHAnsi" w:hAnsiTheme="majorHAnsi" w:cstheme="majorHAnsi"/>
          <w:sz w:val="22"/>
          <w:szCs w:val="22"/>
          <w:lang w:val="ru-RU"/>
        </w:rPr>
        <w:t xml:space="preserve"> </w:t>
      </w:r>
    </w:p>
    <w:p w14:paraId="3AB9216E" w14:textId="77777777" w:rsidR="00981874" w:rsidRPr="00981874" w:rsidRDefault="00981874" w:rsidP="00981874">
      <w:pPr>
        <w:spacing w:line="206" w:lineRule="auto"/>
        <w:jc w:val="both"/>
        <w:rPr>
          <w:rFonts w:asciiTheme="majorHAnsi" w:hAnsiTheme="majorHAnsi" w:cstheme="majorHAnsi"/>
          <w:b/>
          <w:bCs/>
          <w:sz w:val="22"/>
          <w:szCs w:val="22"/>
        </w:rPr>
      </w:pPr>
      <w:r w:rsidRPr="00981874">
        <w:rPr>
          <w:rStyle w:val="ab"/>
          <w:rFonts w:asciiTheme="majorHAnsi" w:hAnsiTheme="majorHAnsi" w:cstheme="majorHAnsi"/>
          <w:sz w:val="22"/>
          <w:szCs w:val="22"/>
        </w:rPr>
        <w:t>Климат</w:t>
      </w:r>
      <w:r>
        <w:rPr>
          <w:rStyle w:val="ab"/>
          <w:rFonts w:asciiTheme="majorHAnsi" w:hAnsiTheme="majorHAnsi" w:cstheme="majorHAnsi"/>
          <w:sz w:val="22"/>
          <w:szCs w:val="22"/>
          <w:lang w:val="ru-RU"/>
        </w:rPr>
        <w:t xml:space="preserve">: </w:t>
      </w:r>
      <w:r w:rsidRPr="00981874">
        <w:rPr>
          <w:rStyle w:val="ab"/>
          <w:rFonts w:asciiTheme="majorHAnsi" w:hAnsiTheme="majorHAnsi" w:cstheme="majorHAnsi"/>
          <w:b w:val="0"/>
          <w:sz w:val="22"/>
          <w:szCs w:val="22"/>
        </w:rPr>
        <w:t xml:space="preserve">Субтропический средиземноморский климат. </w:t>
      </w:r>
      <w:r w:rsidRPr="00981874">
        <w:rPr>
          <w:rFonts w:asciiTheme="majorHAnsi" w:hAnsiTheme="majorHAnsi" w:cstheme="majorHAnsi"/>
          <w:sz w:val="22"/>
          <w:szCs w:val="22"/>
        </w:rPr>
        <w:t xml:space="preserve">На побережье Эгейского, Средиземного и Мраморного морей лето очень жаркое и сухое, а зима дождливая. Купальный сезон здесь с апреля по октябрь. Черноморское побережье тоже отличается мягкой зимой и теплым летом, но уровень влажности гораздо выше и осадков выпадает больше. В юго-восточной Анатолии (европейская часть Турции) весной дуют сирокко, несущие пыль из Сирийской пустыни. </w:t>
      </w:r>
    </w:p>
    <w:p w14:paraId="6B443E0B" w14:textId="77777777" w:rsidR="00981874" w:rsidRPr="00981874" w:rsidRDefault="00981874" w:rsidP="00981874">
      <w:pPr>
        <w:spacing w:line="206" w:lineRule="auto"/>
        <w:jc w:val="both"/>
        <w:rPr>
          <w:rFonts w:asciiTheme="majorHAnsi" w:hAnsiTheme="majorHAnsi" w:cstheme="majorHAnsi"/>
          <w:b/>
          <w:bCs/>
          <w:sz w:val="22"/>
          <w:szCs w:val="22"/>
        </w:rPr>
      </w:pPr>
      <w:r>
        <w:rPr>
          <w:rStyle w:val="ab"/>
          <w:rFonts w:asciiTheme="majorHAnsi" w:hAnsiTheme="majorHAnsi" w:cstheme="majorHAnsi"/>
          <w:sz w:val="22"/>
          <w:szCs w:val="22"/>
        </w:rPr>
        <w:t>Валюта</w:t>
      </w:r>
      <w:r>
        <w:rPr>
          <w:rStyle w:val="ab"/>
          <w:rFonts w:asciiTheme="majorHAnsi" w:hAnsiTheme="majorHAnsi" w:cstheme="majorHAnsi"/>
          <w:sz w:val="22"/>
          <w:szCs w:val="22"/>
          <w:lang w:val="ru-RU"/>
        </w:rPr>
        <w:t xml:space="preserve">: </w:t>
      </w:r>
      <w:r w:rsidRPr="00981874">
        <w:rPr>
          <w:rFonts w:asciiTheme="majorHAnsi" w:hAnsiTheme="majorHAnsi" w:cstheme="majorHAnsi"/>
          <w:sz w:val="22"/>
          <w:szCs w:val="22"/>
        </w:rPr>
        <w:t xml:space="preserve">Турецкая лира (TL) - </w:t>
      </w:r>
      <w:r w:rsidRPr="00981874">
        <w:rPr>
          <w:rStyle w:val="ab"/>
          <w:rFonts w:asciiTheme="majorHAnsi" w:hAnsiTheme="majorHAnsi" w:cstheme="majorHAnsi"/>
          <w:b w:val="0"/>
          <w:sz w:val="22"/>
          <w:szCs w:val="22"/>
        </w:rPr>
        <w:t>национальная денежная единица</w:t>
      </w:r>
      <w:r w:rsidRPr="00981874">
        <w:rPr>
          <w:rFonts w:asciiTheme="majorHAnsi" w:hAnsiTheme="majorHAnsi" w:cstheme="majorHAnsi"/>
          <w:sz w:val="22"/>
          <w:szCs w:val="22"/>
        </w:rPr>
        <w:t>. Обмен валюты можно произвести в банке, в аэропорту, на почте, в обменных пунктах отелей. Практически свободное хождение имеют доллары США, фунты стерлингов и евро, однако в провинции расплатиться ими бывает затруднительно.</w:t>
      </w:r>
    </w:p>
    <w:p w14:paraId="340D17F8" w14:textId="77777777" w:rsidR="00981874" w:rsidRPr="00981874" w:rsidRDefault="00981874" w:rsidP="00981874">
      <w:pPr>
        <w:spacing w:line="206" w:lineRule="auto"/>
        <w:jc w:val="both"/>
        <w:rPr>
          <w:rStyle w:val="ab"/>
          <w:rFonts w:asciiTheme="majorHAnsi" w:hAnsiTheme="majorHAnsi" w:cstheme="majorHAnsi"/>
          <w:sz w:val="22"/>
          <w:szCs w:val="22"/>
        </w:rPr>
      </w:pPr>
      <w:r>
        <w:rPr>
          <w:rStyle w:val="ab"/>
          <w:rFonts w:asciiTheme="majorHAnsi" w:hAnsiTheme="majorHAnsi" w:cstheme="majorHAnsi"/>
          <w:sz w:val="22"/>
          <w:szCs w:val="22"/>
        </w:rPr>
        <w:t>Язык</w:t>
      </w:r>
      <w:r>
        <w:rPr>
          <w:rStyle w:val="ab"/>
          <w:rFonts w:asciiTheme="majorHAnsi" w:hAnsiTheme="majorHAnsi" w:cstheme="majorHAnsi"/>
          <w:sz w:val="22"/>
          <w:szCs w:val="22"/>
          <w:lang w:val="ru-RU"/>
        </w:rPr>
        <w:t xml:space="preserve">: </w:t>
      </w:r>
      <w:r w:rsidRPr="00981874">
        <w:rPr>
          <w:rStyle w:val="ab"/>
          <w:rFonts w:asciiTheme="majorHAnsi" w:hAnsiTheme="majorHAnsi" w:cstheme="majorHAnsi"/>
          <w:b w:val="0"/>
          <w:sz w:val="22"/>
          <w:szCs w:val="22"/>
        </w:rPr>
        <w:t>Государственный язык</w:t>
      </w:r>
      <w:r w:rsidRPr="00981874">
        <w:rPr>
          <w:rStyle w:val="ab"/>
          <w:rFonts w:asciiTheme="majorHAnsi" w:hAnsiTheme="majorHAnsi" w:cstheme="majorHAnsi"/>
          <w:sz w:val="22"/>
          <w:szCs w:val="22"/>
        </w:rPr>
        <w:t xml:space="preserve"> </w:t>
      </w:r>
      <w:r w:rsidRPr="00981874">
        <w:rPr>
          <w:rStyle w:val="ab"/>
          <w:rFonts w:asciiTheme="majorHAnsi" w:hAnsiTheme="majorHAnsi" w:cstheme="majorHAnsi"/>
          <w:b w:val="0"/>
          <w:sz w:val="22"/>
          <w:szCs w:val="22"/>
        </w:rPr>
        <w:t>– турецкий. Языки делового общения – английский, немецкий, французский.</w:t>
      </w:r>
    </w:p>
    <w:p w14:paraId="755D5530" w14:textId="77777777" w:rsidR="00981874" w:rsidRPr="00981874" w:rsidRDefault="00981874" w:rsidP="00981874">
      <w:pPr>
        <w:spacing w:line="206" w:lineRule="auto"/>
        <w:jc w:val="both"/>
        <w:rPr>
          <w:rStyle w:val="ab"/>
          <w:rFonts w:asciiTheme="majorHAnsi" w:hAnsiTheme="majorHAnsi" w:cstheme="majorHAnsi"/>
          <w:sz w:val="22"/>
          <w:szCs w:val="22"/>
        </w:rPr>
      </w:pPr>
      <w:r w:rsidRPr="00981874">
        <w:rPr>
          <w:rStyle w:val="ab"/>
          <w:rFonts w:asciiTheme="majorHAnsi" w:hAnsiTheme="majorHAnsi" w:cstheme="majorHAnsi"/>
          <w:sz w:val="22"/>
          <w:szCs w:val="22"/>
        </w:rPr>
        <w:t>Население</w:t>
      </w:r>
      <w:r>
        <w:rPr>
          <w:rStyle w:val="ab"/>
          <w:rFonts w:asciiTheme="majorHAnsi" w:hAnsiTheme="majorHAnsi" w:cstheme="majorHAnsi"/>
          <w:sz w:val="22"/>
          <w:szCs w:val="22"/>
          <w:lang w:val="ru-RU"/>
        </w:rPr>
        <w:t xml:space="preserve">: </w:t>
      </w:r>
      <w:r w:rsidRPr="00981874">
        <w:rPr>
          <w:rStyle w:val="ab"/>
          <w:rFonts w:asciiTheme="majorHAnsi" w:hAnsiTheme="majorHAnsi" w:cstheme="majorHAnsi"/>
          <w:b w:val="0"/>
          <w:sz w:val="22"/>
          <w:szCs w:val="22"/>
        </w:rPr>
        <w:t xml:space="preserve">Турцию населяют порядка </w:t>
      </w:r>
      <w:r w:rsidRPr="00981874">
        <w:rPr>
          <w:rFonts w:asciiTheme="majorHAnsi" w:hAnsiTheme="majorHAnsi" w:cstheme="majorHAnsi"/>
          <w:sz w:val="22"/>
          <w:szCs w:val="22"/>
        </w:rPr>
        <w:t>70 миллионов человек, из них около 80% турки, около 10 млн. курдов, 1 млн. арабов, несколько десятков тысяч греков и армян.</w:t>
      </w:r>
    </w:p>
    <w:p w14:paraId="189A1950" w14:textId="77777777" w:rsidR="00981874" w:rsidRPr="00981874" w:rsidRDefault="00981874" w:rsidP="00981874">
      <w:pPr>
        <w:spacing w:line="206" w:lineRule="auto"/>
        <w:jc w:val="both"/>
        <w:rPr>
          <w:rFonts w:asciiTheme="majorHAnsi" w:hAnsiTheme="majorHAnsi" w:cstheme="majorHAnsi"/>
          <w:b/>
          <w:bCs/>
          <w:sz w:val="22"/>
          <w:szCs w:val="22"/>
        </w:rPr>
      </w:pPr>
      <w:r>
        <w:rPr>
          <w:rStyle w:val="ab"/>
          <w:rFonts w:asciiTheme="majorHAnsi" w:hAnsiTheme="majorHAnsi" w:cstheme="majorHAnsi"/>
          <w:sz w:val="22"/>
          <w:szCs w:val="22"/>
        </w:rPr>
        <w:t xml:space="preserve">Религия: </w:t>
      </w:r>
      <w:r w:rsidRPr="00981874">
        <w:rPr>
          <w:rFonts w:asciiTheme="majorHAnsi" w:hAnsiTheme="majorHAnsi" w:cstheme="majorHAnsi"/>
          <w:sz w:val="22"/>
          <w:szCs w:val="22"/>
        </w:rPr>
        <w:t>Большинство населения – мусульмане (сунниты). Турция весьма религиозная страна, в которой соблюдаются законы ислама.</w:t>
      </w:r>
    </w:p>
    <w:p w14:paraId="6AC9C3BD" w14:textId="77777777" w:rsidR="00981874" w:rsidRPr="00981874" w:rsidRDefault="00981874" w:rsidP="00981874">
      <w:pPr>
        <w:spacing w:line="206" w:lineRule="auto"/>
        <w:jc w:val="both"/>
        <w:rPr>
          <w:rFonts w:asciiTheme="majorHAnsi" w:hAnsiTheme="majorHAnsi" w:cstheme="majorHAnsi"/>
          <w:sz w:val="22"/>
          <w:szCs w:val="22"/>
        </w:rPr>
      </w:pPr>
      <w:r w:rsidRPr="00981874">
        <w:rPr>
          <w:rStyle w:val="ab"/>
          <w:rFonts w:asciiTheme="majorHAnsi" w:hAnsiTheme="majorHAnsi" w:cstheme="majorHAnsi"/>
          <w:sz w:val="22"/>
          <w:szCs w:val="22"/>
        </w:rPr>
        <w:t>Обычаи и правила</w:t>
      </w:r>
      <w:r>
        <w:rPr>
          <w:rFonts w:asciiTheme="majorHAnsi" w:hAnsiTheme="majorHAnsi" w:cstheme="majorHAnsi"/>
          <w:sz w:val="22"/>
          <w:szCs w:val="22"/>
          <w:lang w:val="ru-RU"/>
        </w:rPr>
        <w:t xml:space="preserve">: </w:t>
      </w:r>
      <w:r w:rsidRPr="00981874">
        <w:rPr>
          <w:rFonts w:asciiTheme="majorHAnsi" w:hAnsiTheme="majorHAnsi" w:cstheme="majorHAnsi"/>
          <w:sz w:val="22"/>
          <w:szCs w:val="22"/>
        </w:rPr>
        <w:t xml:space="preserve">Нельзя фотографировать женщин в черных накидках. Если Вы хотите сфотографировать мужчину, непременно спросите разрешения. </w:t>
      </w:r>
    </w:p>
    <w:p w14:paraId="596713E8" w14:textId="77777777" w:rsidR="00981874" w:rsidRPr="00981874" w:rsidRDefault="00981874" w:rsidP="00981874">
      <w:pPr>
        <w:spacing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Употребление алкоголя на улицах общественным мнением не одобряется, и может привести к задержанию полицией. Во многих городских кафе и ресторанах спиртные напитки не подаются.</w:t>
      </w:r>
    </w:p>
    <w:p w14:paraId="62739AFF" w14:textId="77777777" w:rsidR="00981874" w:rsidRPr="00981874" w:rsidRDefault="00981874" w:rsidP="00981874">
      <w:pPr>
        <w:spacing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Нельзя курить в торговых центрах, школах, больницах, государственных и других общественных учреждениях. Во многих отелях также действует запрет на курение в закрытых помещениях. Во многих ресторанах, барах и кафе также запрещается курить.</w:t>
      </w:r>
    </w:p>
    <w:p w14:paraId="080E222D" w14:textId="77777777" w:rsidR="00981874" w:rsidRPr="00981874" w:rsidRDefault="00981874" w:rsidP="00981874">
      <w:pPr>
        <w:spacing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В священный месяц Рамадан мусульманам запрещается еда от восхода до заката солнца. Туристам во время Рамадана не рекомендуется употреблять в публичных местах какую-либо пищу или напитки, курить и жевать жевательную резинку. Пренебрежение этим правилом может повлечь задержание полицией за неуважение законов и традиций.</w:t>
      </w:r>
    </w:p>
    <w:p w14:paraId="2141BD4A" w14:textId="77777777" w:rsidR="00981874" w:rsidRPr="00981874" w:rsidRDefault="00981874" w:rsidP="00981874">
      <w:pPr>
        <w:spacing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Сдержанность и уважение обязательны при посещении мечети, лучше всего осматривать ее, когда там нет богослужения. Не рекомендуется посещать мечеть во время молитвы. После призывов муэдзина лучше на полчаса воздержаться от посещения мечети. Следует также воздержаться от посещения мечети в пятницу, особенно утром. При входе в мечеть следует снять обувь, необходимо быть аккуратно одетым, в брюки и сорочки. В шортах, коротких юбках и футболках входить в мечеть не желательно. Женщины должны входить с покрытой головой.</w:t>
      </w:r>
    </w:p>
    <w:p w14:paraId="72078869" w14:textId="77777777" w:rsidR="00981874" w:rsidRPr="00981874" w:rsidRDefault="00981874" w:rsidP="00981874">
      <w:pPr>
        <w:pStyle w:val="ac"/>
        <w:spacing w:after="0" w:line="206" w:lineRule="auto"/>
        <w:jc w:val="both"/>
        <w:rPr>
          <w:rFonts w:asciiTheme="majorHAnsi" w:hAnsiTheme="majorHAnsi" w:cstheme="majorHAnsi"/>
          <w:sz w:val="22"/>
          <w:szCs w:val="22"/>
          <w:u w:val="single"/>
        </w:rPr>
      </w:pPr>
      <w:r w:rsidRPr="00981874">
        <w:rPr>
          <w:rFonts w:asciiTheme="majorHAnsi" w:hAnsiTheme="majorHAnsi" w:cstheme="majorHAnsi"/>
          <w:b/>
          <w:sz w:val="22"/>
          <w:szCs w:val="22"/>
        </w:rPr>
        <w:t>Праздники и нерабочие дни</w:t>
      </w:r>
      <w:r w:rsidRPr="00981874">
        <w:rPr>
          <w:rFonts w:asciiTheme="majorHAnsi" w:hAnsiTheme="majorHAnsi" w:cstheme="majorHAnsi"/>
          <w:sz w:val="22"/>
          <w:szCs w:val="22"/>
        </w:rPr>
        <w:t xml:space="preserve">: 1 января – Новый год; 23 апреля – день Национальной Независимости; 19 мая - День молодежи и спорта; 30 августа – День Победы; </w:t>
      </w:r>
      <w:r>
        <w:rPr>
          <w:rFonts w:asciiTheme="majorHAnsi" w:hAnsiTheme="majorHAnsi" w:cstheme="majorHAnsi"/>
          <w:sz w:val="22"/>
          <w:szCs w:val="22"/>
          <w:u w:val="single"/>
        </w:rPr>
        <w:t xml:space="preserve"> </w:t>
      </w:r>
      <w:r w:rsidRPr="00981874">
        <w:rPr>
          <w:rFonts w:asciiTheme="majorHAnsi" w:hAnsiTheme="majorHAnsi" w:cstheme="majorHAnsi"/>
          <w:sz w:val="22"/>
          <w:szCs w:val="22"/>
        </w:rPr>
        <w:t>29 октября — День Республики, главный государственный праздник; 10 ноября — День смерти Ататюрка – первого президента Турецкой Республики Мустафы Кемаля (1881-1938г.г.); Рамадан (Рамазан, Ураза) – девятый месяц по мусульманскому (лунному) календарю, в течение которого правоверные мусульмане должны держать пост (не принимать пищу) в период с утреннего до вечернего намаза; Курбан-байрам - мусульманский праздник, наступает через 2 месяца и 10 дней после Рамадана.</w:t>
      </w:r>
    </w:p>
    <w:p w14:paraId="26091DC1" w14:textId="77777777" w:rsidR="00981874" w:rsidRPr="00981874" w:rsidRDefault="00981874" w:rsidP="00981874">
      <w:pPr>
        <w:pStyle w:val="ac"/>
        <w:spacing w:after="0" w:line="206" w:lineRule="auto"/>
        <w:jc w:val="both"/>
        <w:rPr>
          <w:rFonts w:asciiTheme="majorHAnsi" w:hAnsiTheme="majorHAnsi" w:cstheme="majorHAnsi"/>
          <w:b/>
          <w:bCs/>
          <w:sz w:val="22"/>
          <w:szCs w:val="22"/>
        </w:rPr>
      </w:pPr>
      <w:r>
        <w:rPr>
          <w:rStyle w:val="ab"/>
          <w:rFonts w:asciiTheme="majorHAnsi" w:hAnsiTheme="majorHAnsi" w:cstheme="majorHAnsi"/>
          <w:sz w:val="22"/>
          <w:szCs w:val="22"/>
        </w:rPr>
        <w:t xml:space="preserve">Транспорт: </w:t>
      </w:r>
      <w:r w:rsidRPr="00981874">
        <w:rPr>
          <w:rFonts w:asciiTheme="majorHAnsi" w:hAnsiTheme="majorHAnsi" w:cstheme="majorHAnsi"/>
          <w:sz w:val="22"/>
          <w:szCs w:val="22"/>
        </w:rPr>
        <w:t>Автобус наиболее распространенный вид транспорта в Турции. В дневное время работают долмуши - маршрутные такси с фиксированной стоимостью проезда. В небольших городах движение заканчивается примерно в 20:00. Если Вы находитесь не на остановке, то достаточно поднять руку, чтобы автобус или долмуш остановились.</w:t>
      </w:r>
      <w:r>
        <w:rPr>
          <w:rFonts w:asciiTheme="majorHAnsi" w:hAnsiTheme="majorHAnsi" w:cstheme="majorHAnsi"/>
          <w:b/>
          <w:bCs/>
          <w:sz w:val="22"/>
          <w:szCs w:val="22"/>
        </w:rPr>
        <w:t xml:space="preserve"> </w:t>
      </w:r>
      <w:r w:rsidRPr="00981874">
        <w:rPr>
          <w:rFonts w:asciiTheme="majorHAnsi" w:hAnsiTheme="majorHAnsi" w:cstheme="majorHAnsi"/>
          <w:sz w:val="22"/>
          <w:szCs w:val="22"/>
        </w:rPr>
        <w:t>Такси, как правило, оборудованы таксометрами, ночной тариф дороже в полтора-два раза.</w:t>
      </w:r>
    </w:p>
    <w:p w14:paraId="46C74776" w14:textId="77777777" w:rsidR="00981874" w:rsidRPr="00981874" w:rsidRDefault="00981874" w:rsidP="00981874">
      <w:pPr>
        <w:pStyle w:val="ac"/>
        <w:spacing w:after="0" w:line="206" w:lineRule="auto"/>
        <w:jc w:val="both"/>
        <w:rPr>
          <w:rFonts w:asciiTheme="majorHAnsi" w:hAnsiTheme="majorHAnsi" w:cstheme="majorHAnsi"/>
          <w:b/>
          <w:bCs/>
          <w:sz w:val="22"/>
          <w:szCs w:val="22"/>
        </w:rPr>
      </w:pPr>
      <w:r w:rsidRPr="00981874">
        <w:rPr>
          <w:rStyle w:val="ab"/>
          <w:rFonts w:asciiTheme="majorHAnsi" w:hAnsiTheme="majorHAnsi" w:cstheme="majorHAnsi"/>
          <w:sz w:val="22"/>
          <w:szCs w:val="22"/>
        </w:rPr>
        <w:t>Аренда машины</w:t>
      </w:r>
      <w:r>
        <w:rPr>
          <w:rStyle w:val="ab"/>
          <w:rFonts w:asciiTheme="majorHAnsi" w:hAnsiTheme="majorHAnsi" w:cstheme="majorHAnsi"/>
          <w:sz w:val="22"/>
          <w:szCs w:val="22"/>
        </w:rPr>
        <w:t xml:space="preserve">: </w:t>
      </w:r>
      <w:r w:rsidRPr="00981874">
        <w:rPr>
          <w:rFonts w:asciiTheme="majorHAnsi" w:hAnsiTheme="majorHAnsi" w:cstheme="majorHAnsi"/>
          <w:sz w:val="22"/>
          <w:szCs w:val="22"/>
        </w:rPr>
        <w:t>Автомобиль выдается напрокат только при наличии международного водительского удостоверения. Убедитесь, что автомобиль полностью застрахован. Бензин покупается самостоятельно. В случае ДТП нельзя передвигать машину до приезда полиции.</w:t>
      </w:r>
    </w:p>
    <w:p w14:paraId="660D453E" w14:textId="77777777" w:rsidR="00981874" w:rsidRPr="00981874" w:rsidRDefault="00981874" w:rsidP="00981874">
      <w:pPr>
        <w:pStyle w:val="ac"/>
        <w:spacing w:after="0" w:line="206" w:lineRule="auto"/>
        <w:jc w:val="both"/>
        <w:rPr>
          <w:rFonts w:asciiTheme="majorHAnsi" w:hAnsiTheme="majorHAnsi" w:cstheme="majorHAnsi"/>
          <w:b/>
          <w:bCs/>
          <w:sz w:val="22"/>
          <w:szCs w:val="22"/>
        </w:rPr>
      </w:pPr>
      <w:r w:rsidRPr="00981874">
        <w:rPr>
          <w:rStyle w:val="ab"/>
          <w:rFonts w:asciiTheme="majorHAnsi" w:hAnsiTheme="majorHAnsi" w:cstheme="majorHAnsi"/>
          <w:sz w:val="22"/>
          <w:szCs w:val="22"/>
        </w:rPr>
        <w:t>Телефон</w:t>
      </w:r>
      <w:r>
        <w:rPr>
          <w:rStyle w:val="ab"/>
          <w:rFonts w:asciiTheme="majorHAnsi" w:hAnsiTheme="majorHAnsi" w:cstheme="majorHAnsi"/>
          <w:sz w:val="22"/>
          <w:szCs w:val="22"/>
        </w:rPr>
        <w:t xml:space="preserve">: </w:t>
      </w:r>
      <w:r w:rsidRPr="00981874">
        <w:rPr>
          <w:rFonts w:asciiTheme="majorHAnsi" w:hAnsiTheme="majorHAnsi" w:cstheme="majorHAnsi"/>
          <w:sz w:val="22"/>
          <w:szCs w:val="22"/>
        </w:rPr>
        <w:t xml:space="preserve">Звонить из автомата Вам обойдется дешевле, чем из отеля. Для телефонных переговоров удобно использовать карточки, которые продаются в лавках, табачных киосках, на почте. </w:t>
      </w:r>
    </w:p>
    <w:p w14:paraId="26265163" w14:textId="2DA78BF0" w:rsidR="00981874" w:rsidRPr="00981874" w:rsidRDefault="00981874" w:rsidP="00981874">
      <w:pPr>
        <w:pStyle w:val="ac"/>
        <w:spacing w:after="0" w:line="206" w:lineRule="auto"/>
        <w:jc w:val="both"/>
        <w:rPr>
          <w:rFonts w:asciiTheme="majorHAnsi" w:hAnsiTheme="majorHAnsi" w:cstheme="majorHAnsi"/>
          <w:sz w:val="22"/>
          <w:szCs w:val="22"/>
        </w:rPr>
      </w:pPr>
      <w:r w:rsidRPr="00981874">
        <w:rPr>
          <w:rFonts w:asciiTheme="majorHAnsi" w:hAnsiTheme="majorHAnsi" w:cstheme="majorHAnsi"/>
          <w:sz w:val="22"/>
          <w:szCs w:val="22"/>
        </w:rPr>
        <w:t xml:space="preserve">Чтобы </w:t>
      </w:r>
      <w:r w:rsidRPr="00981874">
        <w:rPr>
          <w:rFonts w:asciiTheme="majorHAnsi" w:hAnsiTheme="majorHAnsi" w:cstheme="majorHAnsi"/>
          <w:b/>
          <w:sz w:val="22"/>
          <w:szCs w:val="22"/>
        </w:rPr>
        <w:t>поз</w:t>
      </w:r>
      <w:r>
        <w:rPr>
          <w:rFonts w:asciiTheme="majorHAnsi" w:hAnsiTheme="majorHAnsi" w:cstheme="majorHAnsi"/>
          <w:b/>
          <w:sz w:val="22"/>
          <w:szCs w:val="22"/>
        </w:rPr>
        <w:t>вонить в Украину</w:t>
      </w:r>
      <w:r w:rsidRPr="00981874">
        <w:rPr>
          <w:rFonts w:asciiTheme="majorHAnsi" w:hAnsiTheme="majorHAnsi" w:cstheme="majorHAnsi"/>
          <w:b/>
          <w:sz w:val="22"/>
          <w:szCs w:val="22"/>
        </w:rPr>
        <w:t xml:space="preserve">: </w:t>
      </w:r>
      <w:r w:rsidRPr="00981874">
        <w:rPr>
          <w:rFonts w:asciiTheme="majorHAnsi" w:hAnsiTheme="majorHAnsi" w:cstheme="majorHAnsi"/>
          <w:sz w:val="22"/>
          <w:szCs w:val="22"/>
        </w:rPr>
        <w:t xml:space="preserve">надо набрать: 00 (выход на международную связь) + </w:t>
      </w:r>
      <w:r>
        <w:rPr>
          <w:rFonts w:asciiTheme="majorHAnsi" w:hAnsiTheme="majorHAnsi" w:cstheme="majorHAnsi"/>
          <w:sz w:val="22"/>
          <w:szCs w:val="22"/>
        </w:rPr>
        <w:t>38</w:t>
      </w:r>
      <w:r w:rsidRPr="00981874">
        <w:rPr>
          <w:rFonts w:asciiTheme="majorHAnsi" w:hAnsiTheme="majorHAnsi" w:cstheme="majorHAnsi"/>
          <w:sz w:val="22"/>
          <w:szCs w:val="22"/>
        </w:rPr>
        <w:t xml:space="preserve"> (</w:t>
      </w:r>
      <w:r>
        <w:rPr>
          <w:rFonts w:asciiTheme="majorHAnsi" w:hAnsiTheme="majorHAnsi" w:cstheme="majorHAnsi"/>
          <w:sz w:val="22"/>
          <w:szCs w:val="22"/>
        </w:rPr>
        <w:t>код Украины</w:t>
      </w:r>
      <w:r w:rsidRPr="00981874">
        <w:rPr>
          <w:rFonts w:asciiTheme="majorHAnsi" w:hAnsiTheme="majorHAnsi" w:cstheme="majorHAnsi"/>
          <w:sz w:val="22"/>
          <w:szCs w:val="22"/>
        </w:rPr>
        <w:t xml:space="preserve">) + код </w:t>
      </w:r>
      <w:r w:rsidR="00803D02">
        <w:rPr>
          <w:rFonts w:asciiTheme="majorHAnsi" w:hAnsiTheme="majorHAnsi" w:cstheme="majorHAnsi"/>
          <w:sz w:val="22"/>
          <w:szCs w:val="22"/>
        </w:rPr>
        <w:t xml:space="preserve">украинского </w:t>
      </w:r>
      <w:r w:rsidRPr="00981874">
        <w:rPr>
          <w:rFonts w:asciiTheme="majorHAnsi" w:hAnsiTheme="majorHAnsi" w:cstheme="majorHAnsi"/>
          <w:sz w:val="22"/>
          <w:szCs w:val="22"/>
        </w:rPr>
        <w:t>города + номер абонента.</w:t>
      </w:r>
    </w:p>
    <w:p w14:paraId="270D1217" w14:textId="77777777" w:rsidR="00981874" w:rsidRPr="00981874" w:rsidRDefault="00981874" w:rsidP="00981874">
      <w:pPr>
        <w:pStyle w:val="ac"/>
        <w:spacing w:after="0" w:line="206" w:lineRule="auto"/>
        <w:jc w:val="both"/>
        <w:rPr>
          <w:rFonts w:asciiTheme="majorHAnsi" w:hAnsiTheme="majorHAnsi" w:cstheme="majorHAnsi"/>
          <w:sz w:val="22"/>
          <w:szCs w:val="22"/>
        </w:rPr>
      </w:pPr>
      <w:r w:rsidRPr="00981874">
        <w:rPr>
          <w:rFonts w:asciiTheme="majorHAnsi" w:hAnsiTheme="majorHAnsi" w:cstheme="majorHAnsi"/>
          <w:sz w:val="22"/>
          <w:szCs w:val="22"/>
        </w:rPr>
        <w:t xml:space="preserve">Чтобы </w:t>
      </w:r>
      <w:r w:rsidRPr="00981874">
        <w:rPr>
          <w:rFonts w:asciiTheme="majorHAnsi" w:hAnsiTheme="majorHAnsi" w:cstheme="majorHAnsi"/>
          <w:b/>
          <w:sz w:val="22"/>
          <w:szCs w:val="22"/>
        </w:rPr>
        <w:t>позвонить</w:t>
      </w:r>
      <w:r>
        <w:rPr>
          <w:rFonts w:asciiTheme="majorHAnsi" w:hAnsiTheme="majorHAnsi" w:cstheme="majorHAnsi"/>
          <w:b/>
          <w:sz w:val="22"/>
          <w:szCs w:val="22"/>
        </w:rPr>
        <w:t xml:space="preserve"> из Украины</w:t>
      </w:r>
      <w:r w:rsidRPr="00981874">
        <w:rPr>
          <w:rFonts w:asciiTheme="majorHAnsi" w:hAnsiTheme="majorHAnsi" w:cstheme="majorHAnsi"/>
          <w:b/>
          <w:sz w:val="22"/>
          <w:szCs w:val="22"/>
        </w:rPr>
        <w:t xml:space="preserve"> в Турцию</w:t>
      </w:r>
      <w:r w:rsidRPr="00981874">
        <w:rPr>
          <w:rFonts w:asciiTheme="majorHAnsi" w:hAnsiTheme="majorHAnsi" w:cstheme="majorHAnsi"/>
          <w:sz w:val="22"/>
          <w:szCs w:val="22"/>
        </w:rPr>
        <w:t>: 8-10-90 + код турецкого города + номер абонента. Телефонный код Турции – 90, Анкары – 312, Стамбула 212 (европейская часть), 216 (азиатская часть), Анталья - 242.</w:t>
      </w:r>
    </w:p>
    <w:p w14:paraId="3B7BCF01" w14:textId="77777777" w:rsidR="00981874" w:rsidRPr="00981874" w:rsidRDefault="00981874" w:rsidP="00981874">
      <w:pPr>
        <w:pStyle w:val="ac"/>
        <w:spacing w:after="0"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Примите во внимание, что если Вы набрали необходимый номер, но Ваш абонент не отвечает или связь оборвалась, и Ваш разговор не состоялся, то телефонная компания Турции в любом случае начисляет оплату (3 минуты) за пользование телефоном.</w:t>
      </w:r>
    </w:p>
    <w:p w14:paraId="17C11A41" w14:textId="77777777" w:rsidR="00981874" w:rsidRPr="00981874" w:rsidRDefault="00981874" w:rsidP="00981874">
      <w:pPr>
        <w:spacing w:line="206" w:lineRule="auto"/>
        <w:jc w:val="both"/>
        <w:outlineLvl w:val="2"/>
        <w:rPr>
          <w:rFonts w:asciiTheme="majorHAnsi" w:hAnsiTheme="majorHAnsi" w:cstheme="majorHAnsi"/>
          <w:b/>
          <w:bCs/>
          <w:sz w:val="22"/>
          <w:szCs w:val="22"/>
        </w:rPr>
      </w:pPr>
      <w:r w:rsidRPr="00981874">
        <w:rPr>
          <w:rFonts w:asciiTheme="majorHAnsi" w:hAnsiTheme="majorHAnsi" w:cstheme="majorHAnsi"/>
          <w:b/>
          <w:bCs/>
          <w:sz w:val="22"/>
          <w:szCs w:val="22"/>
        </w:rPr>
        <w:lastRenderedPageBreak/>
        <w:t>Экстренные телефоны</w:t>
      </w:r>
      <w:r>
        <w:rPr>
          <w:rFonts w:asciiTheme="majorHAnsi" w:hAnsiTheme="majorHAnsi" w:cstheme="majorHAnsi"/>
          <w:b/>
          <w:bCs/>
          <w:sz w:val="22"/>
          <w:szCs w:val="22"/>
          <w:lang w:val="ru-RU"/>
        </w:rPr>
        <w:t xml:space="preserve">: </w:t>
      </w:r>
      <w:r w:rsidRPr="00981874">
        <w:rPr>
          <w:rFonts w:asciiTheme="majorHAnsi" w:hAnsiTheme="majorHAnsi" w:cstheme="majorHAnsi"/>
          <w:sz w:val="22"/>
          <w:szCs w:val="22"/>
        </w:rPr>
        <w:t xml:space="preserve">Полиция – 115, дорожная полиция – 156, жандармерия – 158, скорая помощь – 112, пожарная служба – 110, справочная – 118. </w:t>
      </w:r>
    </w:p>
    <w:p w14:paraId="6618EEA0" w14:textId="77777777" w:rsidR="00981874" w:rsidRDefault="00981874" w:rsidP="00981874">
      <w:pPr>
        <w:pStyle w:val="ac"/>
        <w:spacing w:after="0" w:line="206" w:lineRule="auto"/>
        <w:jc w:val="both"/>
        <w:rPr>
          <w:rStyle w:val="ab"/>
          <w:rFonts w:asciiTheme="majorHAnsi" w:hAnsiTheme="majorHAnsi" w:cstheme="majorHAnsi"/>
          <w:sz w:val="22"/>
          <w:szCs w:val="22"/>
        </w:rPr>
      </w:pPr>
    </w:p>
    <w:p w14:paraId="6587671C" w14:textId="77777777" w:rsidR="00981874" w:rsidRDefault="00981874" w:rsidP="00981874">
      <w:pPr>
        <w:pStyle w:val="ac"/>
        <w:spacing w:after="0" w:line="206" w:lineRule="auto"/>
        <w:jc w:val="both"/>
        <w:rPr>
          <w:rStyle w:val="ab"/>
          <w:rFonts w:asciiTheme="majorHAnsi" w:hAnsiTheme="majorHAnsi" w:cstheme="majorHAnsi"/>
          <w:sz w:val="22"/>
          <w:szCs w:val="22"/>
        </w:rPr>
      </w:pPr>
    </w:p>
    <w:p w14:paraId="168B8819" w14:textId="77777777" w:rsidR="00981874" w:rsidRPr="00981874" w:rsidRDefault="00981874" w:rsidP="00981874">
      <w:pPr>
        <w:pStyle w:val="ac"/>
        <w:spacing w:after="0" w:line="206" w:lineRule="auto"/>
        <w:jc w:val="both"/>
        <w:rPr>
          <w:rFonts w:asciiTheme="majorHAnsi" w:hAnsiTheme="majorHAnsi" w:cstheme="majorHAnsi"/>
          <w:sz w:val="22"/>
          <w:szCs w:val="22"/>
        </w:rPr>
      </w:pPr>
      <w:r w:rsidRPr="00981874">
        <w:rPr>
          <w:rStyle w:val="ab"/>
          <w:rFonts w:asciiTheme="majorHAnsi" w:hAnsiTheme="majorHAnsi" w:cstheme="majorHAnsi"/>
          <w:sz w:val="22"/>
          <w:szCs w:val="22"/>
        </w:rPr>
        <w:t>Экскурсии</w:t>
      </w:r>
      <w:r>
        <w:rPr>
          <w:rFonts w:asciiTheme="majorHAnsi" w:hAnsiTheme="majorHAnsi" w:cstheme="majorHAnsi"/>
          <w:sz w:val="22"/>
          <w:szCs w:val="22"/>
        </w:rPr>
        <w:t xml:space="preserve">: </w:t>
      </w:r>
      <w:r w:rsidRPr="00981874">
        <w:rPr>
          <w:rFonts w:asciiTheme="majorHAnsi" w:hAnsiTheme="majorHAnsi" w:cstheme="majorHAnsi"/>
          <w:kern w:val="18"/>
          <w:sz w:val="22"/>
          <w:szCs w:val="22"/>
        </w:rPr>
        <w:t>Гид принимающей Вас в Турции туроператорской компании 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Вам может быть дана заведомо ложная информация о самой экскурсии, а также о качестве транспорта для ее организации. Вам может быть предоставлено для использования несертифицированное, неисправное или не соответствующее санитарно-гигиеническим нормам оборудование, в том числе зараженный паразитарными, грибковыми, инфекционными заболеваниями инвентарь, включая сжатый воздух в баллонах для погружения.</w:t>
      </w:r>
    </w:p>
    <w:p w14:paraId="01F0E248" w14:textId="77777777" w:rsidR="00981874" w:rsidRPr="00981874" w:rsidRDefault="00981874" w:rsidP="00981874">
      <w:pPr>
        <w:pStyle w:val="ac"/>
        <w:spacing w:after="0" w:line="206" w:lineRule="auto"/>
        <w:jc w:val="both"/>
        <w:rPr>
          <w:rFonts w:asciiTheme="majorHAnsi" w:hAnsiTheme="majorHAnsi" w:cstheme="majorHAnsi"/>
          <w:b/>
          <w:sz w:val="22"/>
          <w:szCs w:val="22"/>
        </w:rPr>
      </w:pPr>
      <w:r>
        <w:rPr>
          <w:rFonts w:asciiTheme="majorHAnsi" w:hAnsiTheme="majorHAnsi" w:cstheme="majorHAnsi"/>
          <w:b/>
          <w:sz w:val="22"/>
          <w:szCs w:val="22"/>
        </w:rPr>
        <w:t xml:space="preserve">Напряжение электросети: </w:t>
      </w:r>
      <w:r w:rsidRPr="00981874">
        <w:rPr>
          <w:rFonts w:asciiTheme="majorHAnsi" w:hAnsiTheme="majorHAnsi" w:cstheme="majorHAnsi"/>
          <w:sz w:val="22"/>
          <w:szCs w:val="22"/>
        </w:rPr>
        <w:t xml:space="preserve">Напряжение может быть 220 V и 110 V. Частота тока 50 Hz. В Турции используются европейские двухштырьковые круглые вилки. </w:t>
      </w:r>
    </w:p>
    <w:p w14:paraId="1125844E" w14:textId="77777777" w:rsidR="00981874" w:rsidRPr="00981874" w:rsidRDefault="00981874" w:rsidP="00981874">
      <w:pPr>
        <w:pStyle w:val="ac"/>
        <w:spacing w:after="0" w:line="206" w:lineRule="auto"/>
        <w:jc w:val="both"/>
        <w:rPr>
          <w:rFonts w:asciiTheme="majorHAnsi" w:hAnsiTheme="majorHAnsi" w:cstheme="majorHAnsi"/>
          <w:b/>
          <w:bCs/>
          <w:sz w:val="22"/>
          <w:szCs w:val="22"/>
        </w:rPr>
      </w:pPr>
      <w:r>
        <w:rPr>
          <w:rStyle w:val="ab"/>
          <w:rFonts w:asciiTheme="majorHAnsi" w:hAnsiTheme="majorHAnsi" w:cstheme="majorHAnsi"/>
          <w:sz w:val="22"/>
          <w:szCs w:val="22"/>
        </w:rPr>
        <w:t xml:space="preserve">Чаевые: </w:t>
      </w:r>
      <w:r w:rsidRPr="00981874">
        <w:rPr>
          <w:rFonts w:asciiTheme="majorHAnsi" w:hAnsiTheme="majorHAnsi" w:cstheme="majorHAnsi"/>
          <w:sz w:val="22"/>
          <w:szCs w:val="22"/>
        </w:rPr>
        <w:t>Принято оставлять чаевые носильщикам (около 1 долл. США), горничным в гостинице, официантам (5-10 % от суммы счета). Считается, что заслуживают поощрения водители автобусов, гиды, если клиент остался доволен обслуживанием.</w:t>
      </w:r>
    </w:p>
    <w:p w14:paraId="675154E4" w14:textId="77777777" w:rsidR="00981874" w:rsidRPr="00981874" w:rsidRDefault="00981874" w:rsidP="00981874">
      <w:pPr>
        <w:spacing w:line="206" w:lineRule="auto"/>
        <w:jc w:val="both"/>
        <w:outlineLvl w:val="2"/>
        <w:rPr>
          <w:rFonts w:asciiTheme="majorHAnsi" w:hAnsiTheme="majorHAnsi" w:cstheme="majorHAnsi"/>
          <w:b/>
          <w:bCs/>
          <w:sz w:val="22"/>
          <w:szCs w:val="22"/>
        </w:rPr>
      </w:pPr>
      <w:r w:rsidRPr="00981874">
        <w:rPr>
          <w:rFonts w:asciiTheme="majorHAnsi" w:hAnsiTheme="majorHAnsi" w:cstheme="majorHAnsi"/>
          <w:b/>
          <w:bCs/>
          <w:sz w:val="22"/>
          <w:szCs w:val="22"/>
        </w:rPr>
        <w:t>Покупки</w:t>
      </w:r>
      <w:r>
        <w:rPr>
          <w:rFonts w:asciiTheme="majorHAnsi" w:hAnsiTheme="majorHAnsi" w:cstheme="majorHAnsi"/>
          <w:b/>
          <w:bCs/>
          <w:sz w:val="22"/>
          <w:szCs w:val="22"/>
          <w:lang w:val="ru-RU"/>
        </w:rPr>
        <w:t xml:space="preserve">: </w:t>
      </w:r>
      <w:r w:rsidRPr="00981874">
        <w:rPr>
          <w:rFonts w:asciiTheme="majorHAnsi" w:hAnsiTheme="majorHAnsi" w:cstheme="majorHAnsi"/>
          <w:sz w:val="22"/>
          <w:szCs w:val="22"/>
        </w:rPr>
        <w:t>Выбор сувениров огромен, цены, как правило, дешевле, чем в любой другой стране средиземноморья. Вы можете купить практически все: кожу, шубы, украшения, текстиль, одежду, ковры, керамику, вазы, полотенца, восточные древности и острые приправы. Торговаться принято, а по местному менталитету – обязательно.</w:t>
      </w:r>
    </w:p>
    <w:p w14:paraId="36329448" w14:textId="77777777" w:rsidR="00E801B6" w:rsidRPr="00C82905" w:rsidRDefault="00E801B6" w:rsidP="00133B72">
      <w:pPr>
        <w:pStyle w:val="ac"/>
        <w:spacing w:before="80" w:after="0" w:line="221" w:lineRule="auto"/>
        <w:ind w:firstLine="567"/>
        <w:rPr>
          <w:rStyle w:val="ab"/>
          <w:rFonts w:asciiTheme="majorHAnsi" w:hAnsiTheme="majorHAnsi" w:cstheme="majorHAnsi"/>
          <w:color w:val="002060"/>
          <w:spacing w:val="-6"/>
          <w:sz w:val="22"/>
          <w:szCs w:val="22"/>
        </w:rPr>
      </w:pPr>
      <w:r w:rsidRPr="00C82905">
        <w:rPr>
          <w:rStyle w:val="ab"/>
          <w:rFonts w:asciiTheme="majorHAnsi" w:hAnsiTheme="majorHAnsi" w:cstheme="majorHAnsi"/>
          <w:color w:val="002060"/>
          <w:spacing w:val="-6"/>
          <w:sz w:val="22"/>
          <w:szCs w:val="22"/>
        </w:rPr>
        <w:t xml:space="preserve">ПРАВИЛА </w:t>
      </w:r>
      <w:r w:rsidR="00D81140">
        <w:rPr>
          <w:rStyle w:val="ab"/>
          <w:rFonts w:asciiTheme="majorHAnsi" w:hAnsiTheme="majorHAnsi" w:cstheme="majorHAnsi"/>
          <w:color w:val="002060"/>
          <w:spacing w:val="-6"/>
          <w:sz w:val="22"/>
          <w:szCs w:val="22"/>
        </w:rPr>
        <w:t xml:space="preserve"> </w:t>
      </w:r>
      <w:r w:rsidRPr="00C82905">
        <w:rPr>
          <w:rStyle w:val="ab"/>
          <w:rFonts w:asciiTheme="majorHAnsi" w:hAnsiTheme="majorHAnsi" w:cstheme="majorHAnsi"/>
          <w:color w:val="002060"/>
          <w:spacing w:val="-6"/>
          <w:sz w:val="22"/>
          <w:szCs w:val="22"/>
        </w:rPr>
        <w:t>БЕЗОПАСНОСТИ:</w:t>
      </w:r>
    </w:p>
    <w:p w14:paraId="4D6F65BF" w14:textId="77777777" w:rsidR="00981874" w:rsidRPr="00981874" w:rsidRDefault="00981874" w:rsidP="00981874">
      <w:pPr>
        <w:pStyle w:val="ac"/>
        <w:tabs>
          <w:tab w:val="left" w:pos="707"/>
        </w:tabs>
        <w:spacing w:after="0" w:line="206" w:lineRule="auto"/>
        <w:ind w:firstLine="600"/>
        <w:jc w:val="both"/>
        <w:rPr>
          <w:rFonts w:asciiTheme="majorHAnsi" w:hAnsiTheme="majorHAnsi" w:cstheme="majorHAnsi"/>
          <w:kern w:val="18"/>
          <w:sz w:val="22"/>
          <w:szCs w:val="22"/>
        </w:rPr>
      </w:pPr>
      <w:r w:rsidRPr="00981874">
        <w:rPr>
          <w:rFonts w:asciiTheme="majorHAnsi" w:hAnsiTheme="majorHAnsi" w:cstheme="majorHAnsi"/>
          <w:sz w:val="22"/>
          <w:szCs w:val="22"/>
        </w:rPr>
        <w:t xml:space="preserve">Не нарушайте правила безопасности, установленные авиакомпаниями, транспортными организациями, гостиницами, местными </w:t>
      </w:r>
      <w:r w:rsidRPr="00981874">
        <w:rPr>
          <w:rFonts w:asciiTheme="majorHAnsi" w:hAnsiTheme="majorHAnsi" w:cstheme="majorHAnsi"/>
          <w:kern w:val="18"/>
          <w:sz w:val="22"/>
          <w:szCs w:val="22"/>
        </w:rPr>
        <w:t xml:space="preserve">органами власти. </w:t>
      </w:r>
    </w:p>
    <w:p w14:paraId="459F3730" w14:textId="77777777" w:rsidR="00981874" w:rsidRPr="00981874" w:rsidRDefault="00981874" w:rsidP="00981874">
      <w:pPr>
        <w:spacing w:line="206" w:lineRule="auto"/>
        <w:ind w:firstLine="567"/>
        <w:jc w:val="both"/>
        <w:rPr>
          <w:rFonts w:asciiTheme="majorHAnsi" w:hAnsiTheme="majorHAnsi" w:cstheme="majorHAnsi"/>
          <w:kern w:val="18"/>
          <w:sz w:val="22"/>
          <w:szCs w:val="22"/>
        </w:rPr>
      </w:pPr>
      <w:r w:rsidRPr="00981874">
        <w:rPr>
          <w:rFonts w:asciiTheme="majorHAnsi" w:hAnsiTheme="majorHAnsi" w:cstheme="majorHAnsi"/>
          <w:kern w:val="18"/>
          <w:sz w:val="22"/>
          <w:szCs w:val="22"/>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14:paraId="08150E5F" w14:textId="7CF43C50" w:rsidR="00981874" w:rsidRPr="00981874" w:rsidRDefault="00981874" w:rsidP="00981874">
      <w:pPr>
        <w:pStyle w:val="ac"/>
        <w:overflowPunct/>
        <w:autoSpaceDE/>
        <w:autoSpaceDN/>
        <w:adjustRightInd/>
        <w:spacing w:after="0" w:line="206" w:lineRule="auto"/>
        <w:ind w:firstLine="567"/>
        <w:jc w:val="both"/>
        <w:textAlignment w:val="auto"/>
        <w:rPr>
          <w:rFonts w:asciiTheme="majorHAnsi" w:hAnsiTheme="majorHAnsi" w:cstheme="majorHAnsi"/>
          <w:spacing w:val="-6"/>
          <w:sz w:val="22"/>
          <w:szCs w:val="22"/>
        </w:rPr>
      </w:pPr>
      <w:r w:rsidRPr="00981874">
        <w:rPr>
          <w:rFonts w:asciiTheme="majorHAnsi" w:hAnsiTheme="majorHAnsi" w:cstheme="majorHAnsi"/>
          <w:kern w:val="18"/>
          <w:sz w:val="22"/>
          <w:szCs w:val="22"/>
        </w:rPr>
        <w:t>Перед поездкой рекомендуется сделать ксерокопии основных страниц (с фотографией, личными данными, отметкой о регистрации) загран</w:t>
      </w:r>
      <w:r w:rsidR="001C4CF3">
        <w:rPr>
          <w:rFonts w:asciiTheme="majorHAnsi" w:hAnsiTheme="majorHAnsi" w:cstheme="majorHAnsi"/>
          <w:kern w:val="18"/>
          <w:sz w:val="22"/>
          <w:szCs w:val="22"/>
        </w:rPr>
        <w:t>ичного и внутреннего украинского</w:t>
      </w:r>
      <w:r w:rsidRPr="00981874">
        <w:rPr>
          <w:rFonts w:asciiTheme="majorHAnsi" w:hAnsiTheme="majorHAnsi" w:cstheme="majorHAnsi"/>
          <w:spacing w:val="-6"/>
          <w:sz w:val="22"/>
          <w:szCs w:val="22"/>
        </w:rPr>
        <w:t xml:space="preserve"> паспортов и взять их с собой. </w:t>
      </w:r>
    </w:p>
    <w:p w14:paraId="2AD51580" w14:textId="77777777" w:rsidR="00981874" w:rsidRPr="00981874" w:rsidRDefault="00981874" w:rsidP="00981874">
      <w:pPr>
        <w:pStyle w:val="ac"/>
        <w:tabs>
          <w:tab w:val="left" w:pos="707"/>
        </w:tabs>
        <w:spacing w:after="0"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 xml:space="preserve">Паспорт (или ксерокопию паспорта), визитную карточку отеля носите с собой. </w:t>
      </w:r>
    </w:p>
    <w:p w14:paraId="4BA691D0" w14:textId="77777777" w:rsidR="00981874" w:rsidRPr="00981874" w:rsidRDefault="00981874" w:rsidP="00981874">
      <w:pPr>
        <w:pStyle w:val="ac"/>
        <w:tabs>
          <w:tab w:val="left" w:pos="707"/>
        </w:tabs>
        <w:spacing w:after="0"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 xml:space="preserve">Уважайте традиции страны, в которой находитесь, помните, что в государствах с исламской культурой следует особенно соблюдать установленный этикет в одежде и правила употребления любых алкогольных напитков. </w:t>
      </w:r>
    </w:p>
    <w:p w14:paraId="5034A8E3" w14:textId="77777777" w:rsidR="00981874" w:rsidRPr="00981874" w:rsidRDefault="00981874" w:rsidP="00981874">
      <w:pPr>
        <w:pStyle w:val="ac"/>
        <w:tabs>
          <w:tab w:val="left" w:pos="707"/>
        </w:tabs>
        <w:spacing w:after="0"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w:t>
      </w:r>
      <w:r w:rsidR="00835A4B">
        <w:rPr>
          <w:rFonts w:asciiTheme="majorHAnsi" w:hAnsiTheme="majorHAnsi" w:cstheme="majorHAnsi"/>
          <w:sz w:val="22"/>
          <w:szCs w:val="22"/>
        </w:rPr>
        <w:t>ов Посольства/консульства Украины</w:t>
      </w:r>
      <w:r w:rsidRPr="00981874">
        <w:rPr>
          <w:rFonts w:asciiTheme="majorHAnsi" w:hAnsiTheme="majorHAnsi" w:cstheme="majorHAnsi"/>
          <w:sz w:val="22"/>
          <w:szCs w:val="22"/>
        </w:rPr>
        <w:t xml:space="preserve">. </w:t>
      </w:r>
    </w:p>
    <w:p w14:paraId="0F3FDB84" w14:textId="77777777" w:rsidR="00981874" w:rsidRPr="00981874" w:rsidRDefault="00981874" w:rsidP="00981874">
      <w:pPr>
        <w:pStyle w:val="ac"/>
        <w:tabs>
          <w:tab w:val="left" w:pos="707"/>
        </w:tabs>
        <w:spacing w:after="0"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 xml:space="preserve">В период путешествия Вы не имеете права на коммерческую деятельность или иную оплачиваемую работу. </w:t>
      </w:r>
    </w:p>
    <w:p w14:paraId="1FD522A2" w14:textId="6B78C6AB" w:rsidR="00981874" w:rsidRPr="00771247" w:rsidRDefault="00091F41" w:rsidP="00981874">
      <w:pPr>
        <w:pStyle w:val="ac"/>
        <w:tabs>
          <w:tab w:val="left" w:pos="707"/>
        </w:tabs>
        <w:spacing w:after="0" w:line="206" w:lineRule="auto"/>
        <w:ind w:firstLine="600"/>
        <w:jc w:val="both"/>
        <w:rPr>
          <w:rFonts w:asciiTheme="majorHAnsi" w:hAnsiTheme="majorHAnsi" w:cstheme="majorHAnsi"/>
          <w:color w:val="000000" w:themeColor="text1"/>
          <w:sz w:val="22"/>
          <w:szCs w:val="22"/>
        </w:rPr>
      </w:pPr>
      <w:r w:rsidRPr="00771247">
        <w:rPr>
          <w:rFonts w:asciiTheme="majorHAnsi" w:hAnsiTheme="majorHAnsi" w:cstheme="majorHAnsi"/>
          <w:color w:val="000000" w:themeColor="text1"/>
          <w:sz w:val="22"/>
          <w:szCs w:val="22"/>
        </w:rPr>
        <w:t xml:space="preserve">Вы обязаны покинуть территорию Турции до истечения срока максимального пребывания (90 дней), </w:t>
      </w:r>
      <w:r w:rsidR="00981874" w:rsidRPr="00771247">
        <w:rPr>
          <w:rFonts w:asciiTheme="majorHAnsi" w:hAnsiTheme="majorHAnsi" w:cstheme="majorHAnsi"/>
          <w:color w:val="000000" w:themeColor="text1"/>
          <w:sz w:val="22"/>
          <w:szCs w:val="22"/>
        </w:rPr>
        <w:t xml:space="preserve">в противном случае Вы можете быть подвергнуты штрафу, аресту и высланы из страны в принудительном порядке. </w:t>
      </w:r>
    </w:p>
    <w:p w14:paraId="4E9E65DC" w14:textId="77777777" w:rsidR="00981874" w:rsidRPr="00981874" w:rsidRDefault="00981874" w:rsidP="00981874">
      <w:pPr>
        <w:pStyle w:val="ac"/>
        <w:tabs>
          <w:tab w:val="left" w:pos="707"/>
        </w:tabs>
        <w:spacing w:after="0"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 xml:space="preserve">Не оставляйте детей одних без Вашего присмотра на пляже, у бассейна, на водных горках и при пользовании аттракционами. </w:t>
      </w:r>
    </w:p>
    <w:p w14:paraId="2DB68DED" w14:textId="77777777" w:rsidR="00981874" w:rsidRPr="00981874" w:rsidRDefault="00981874" w:rsidP="00981874">
      <w:pPr>
        <w:pStyle w:val="ac"/>
        <w:tabs>
          <w:tab w:val="left" w:pos="707"/>
        </w:tabs>
        <w:spacing w:after="0"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Следует учитывать особенности местной фауны, в том числе помнить, что купание в море сопряжено с опасностью нападения акул и иных, обитающих в море рыб и животных. Просим соблюдать правила безопасности, установленные в этой связи в конкретном отеле и (или) регионе.</w:t>
      </w:r>
    </w:p>
    <w:p w14:paraId="4F6F913E" w14:textId="77777777" w:rsidR="00981874" w:rsidRPr="00981874" w:rsidRDefault="00981874" w:rsidP="00981874">
      <w:pPr>
        <w:pStyle w:val="ac"/>
        <w:tabs>
          <w:tab w:val="left" w:pos="707"/>
        </w:tabs>
        <w:spacing w:after="0" w:line="206" w:lineRule="auto"/>
        <w:jc w:val="both"/>
        <w:rPr>
          <w:rFonts w:asciiTheme="majorHAnsi" w:hAnsiTheme="majorHAnsi" w:cstheme="majorHAnsi"/>
          <w:sz w:val="22"/>
          <w:szCs w:val="22"/>
        </w:rPr>
      </w:pPr>
      <w:r w:rsidRPr="00981874">
        <w:rPr>
          <w:rFonts w:asciiTheme="majorHAnsi" w:hAnsiTheme="majorHAnsi" w:cstheme="majorHAnsi"/>
          <w:sz w:val="22"/>
          <w:szCs w:val="22"/>
        </w:rPr>
        <w:tab/>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14:paraId="0623D0B1" w14:textId="77777777" w:rsidR="00981874" w:rsidRPr="00981874" w:rsidRDefault="00981874" w:rsidP="00981874">
      <w:pPr>
        <w:pStyle w:val="ac"/>
        <w:tabs>
          <w:tab w:val="left" w:pos="707"/>
        </w:tabs>
        <w:spacing w:after="0"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14:paraId="2709CF9F" w14:textId="77777777" w:rsidR="00981874" w:rsidRPr="00981874" w:rsidRDefault="00981874" w:rsidP="00981874">
      <w:pPr>
        <w:pStyle w:val="ac"/>
        <w:tabs>
          <w:tab w:val="left" w:pos="707"/>
        </w:tabs>
        <w:spacing w:after="0"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Возьмите в путешествие индивидуальную аптечку с необходимым Вам набором лекарств.</w:t>
      </w:r>
    </w:p>
    <w:p w14:paraId="3E6EDEE1" w14:textId="77777777" w:rsidR="00981874" w:rsidRPr="00981874" w:rsidRDefault="00981874" w:rsidP="00981874">
      <w:pPr>
        <w:pStyle w:val="ac"/>
        <w:tabs>
          <w:tab w:val="left" w:pos="707"/>
        </w:tabs>
        <w:spacing w:after="0"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14:paraId="3E692898" w14:textId="77777777" w:rsidR="00981874" w:rsidRPr="00981874" w:rsidRDefault="00981874" w:rsidP="00981874">
      <w:pPr>
        <w:pStyle w:val="ac"/>
        <w:tabs>
          <w:tab w:val="left" w:pos="707"/>
        </w:tabs>
        <w:spacing w:after="0"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14:paraId="6347144D" w14:textId="77777777" w:rsidR="00981874" w:rsidRPr="00981874" w:rsidRDefault="00981874" w:rsidP="00981874">
      <w:pPr>
        <w:pStyle w:val="ac"/>
        <w:tabs>
          <w:tab w:val="left" w:pos="707"/>
        </w:tabs>
        <w:spacing w:after="0"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14:paraId="38E2B9F2" w14:textId="77777777" w:rsidR="00981874" w:rsidRPr="00981874" w:rsidRDefault="00981874" w:rsidP="00981874">
      <w:pPr>
        <w:pStyle w:val="ac"/>
        <w:tabs>
          <w:tab w:val="left" w:pos="707"/>
        </w:tabs>
        <w:spacing w:after="0"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 xml:space="preserve">Покидая автобус на остановках и во время экскурсий, не оставляйте в нем ручную кладь, особенно ценные вещи и деньги. </w:t>
      </w:r>
    </w:p>
    <w:p w14:paraId="6D0448EF" w14:textId="77777777" w:rsidR="00981874" w:rsidRPr="00981874" w:rsidRDefault="00981874" w:rsidP="00981874">
      <w:pPr>
        <w:pStyle w:val="ac"/>
        <w:tabs>
          <w:tab w:val="left" w:pos="707"/>
        </w:tabs>
        <w:spacing w:after="0"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 xml:space="preserve">Автомобили советуем оставлять на охраняемых стоянках и в гаражах отелей, и не оставлять ценные вещи в машине на виду. </w:t>
      </w:r>
    </w:p>
    <w:p w14:paraId="586EF8BA" w14:textId="77777777" w:rsidR="00981874" w:rsidRPr="00981874" w:rsidRDefault="00981874" w:rsidP="00981874">
      <w:pPr>
        <w:pStyle w:val="ac"/>
        <w:tabs>
          <w:tab w:val="left" w:pos="707"/>
        </w:tabs>
        <w:spacing w:after="0"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 xml:space="preserve">Важные документы, наличные деньги и драгоценности лучше хранить в сейфе номера. Если в </w:t>
      </w:r>
      <w:r w:rsidRPr="00981874">
        <w:rPr>
          <w:rFonts w:asciiTheme="majorHAnsi" w:hAnsiTheme="majorHAnsi" w:cstheme="majorHAnsi"/>
          <w:sz w:val="22"/>
          <w:szCs w:val="22"/>
        </w:rPr>
        <w:lastRenderedPageBreak/>
        <w:t xml:space="preserve">номере нет сейфа, его можно взять в аренду за плату у администрации отеля или сдать на хранение портье в сейф на стойке регистрации. </w:t>
      </w:r>
    </w:p>
    <w:p w14:paraId="3448D3CF" w14:textId="77777777" w:rsidR="00981874" w:rsidRPr="00981874" w:rsidRDefault="00981874" w:rsidP="00981874">
      <w:pPr>
        <w:pStyle w:val="ac"/>
        <w:tabs>
          <w:tab w:val="left" w:pos="707"/>
        </w:tabs>
        <w:spacing w:after="0"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 xml:space="preserve">Рекомендуется сдавать ключ от номера на стойку регистрации отеля, в случае его утери поставить в известность администрацию. </w:t>
      </w:r>
    </w:p>
    <w:p w14:paraId="68F276AD" w14:textId="77777777" w:rsidR="00981874" w:rsidRPr="00981874" w:rsidRDefault="00981874" w:rsidP="00981874">
      <w:pPr>
        <w:pStyle w:val="ac"/>
        <w:tabs>
          <w:tab w:val="left" w:pos="707"/>
        </w:tabs>
        <w:spacing w:after="0"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14:paraId="38BFB9D1" w14:textId="77777777" w:rsidR="00981874" w:rsidRPr="00981874" w:rsidRDefault="00981874" w:rsidP="00981874">
      <w:pPr>
        <w:pStyle w:val="ac"/>
        <w:tabs>
          <w:tab w:val="left" w:pos="707"/>
        </w:tabs>
        <w:spacing w:after="0"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 xml:space="preserve">Если в номере имеется мини бар, то все напитки и закуски, взятые из него, как правило, должны быть оплачены. </w:t>
      </w:r>
    </w:p>
    <w:p w14:paraId="2E486124" w14:textId="77777777" w:rsidR="00981874" w:rsidRPr="00981874" w:rsidRDefault="00981874" w:rsidP="00981874">
      <w:pPr>
        <w:pStyle w:val="ac"/>
        <w:tabs>
          <w:tab w:val="left" w:pos="707"/>
        </w:tabs>
        <w:spacing w:after="0"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 xml:space="preserve">Категорически запрещается курить в постели. </w:t>
      </w:r>
    </w:p>
    <w:p w14:paraId="29C3703B" w14:textId="77777777" w:rsidR="00981874" w:rsidRPr="00981874" w:rsidRDefault="00981874" w:rsidP="00981874">
      <w:pPr>
        <w:pStyle w:val="ac"/>
        <w:tabs>
          <w:tab w:val="left" w:pos="707"/>
        </w:tabs>
        <w:spacing w:after="0"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 xml:space="preserve">В Турции запрещена продажа алкоголя в муниципальных кафе и ресторанах. За нахождение в нетрезвом виде в общественном месте Вас могут арестовать. </w:t>
      </w:r>
    </w:p>
    <w:p w14:paraId="49B54C38" w14:textId="77777777" w:rsidR="00981874" w:rsidRPr="00981874" w:rsidRDefault="00981874" w:rsidP="00981874">
      <w:pPr>
        <w:pStyle w:val="ac"/>
        <w:tabs>
          <w:tab w:val="left" w:pos="707"/>
        </w:tabs>
        <w:spacing w:after="0" w:line="206" w:lineRule="auto"/>
        <w:ind w:firstLine="600"/>
        <w:jc w:val="both"/>
        <w:rPr>
          <w:rFonts w:asciiTheme="majorHAnsi" w:hAnsiTheme="majorHAnsi" w:cstheme="majorHAnsi"/>
          <w:sz w:val="22"/>
          <w:szCs w:val="22"/>
        </w:rPr>
      </w:pPr>
      <w:r w:rsidRPr="00981874">
        <w:rPr>
          <w:rFonts w:asciiTheme="majorHAnsi" w:hAnsiTheme="majorHAnsi" w:cstheme="majorHAnsi"/>
          <w:sz w:val="22"/>
          <w:szCs w:val="22"/>
        </w:rPr>
        <w:t xml:space="preserve">Имейте в виду, что во многих городах существует система штрафов за засорение улиц, а также за плевки на улице. </w:t>
      </w:r>
    </w:p>
    <w:p w14:paraId="4B39D071" w14:textId="77777777" w:rsidR="00981874" w:rsidRPr="00981874" w:rsidRDefault="00981874" w:rsidP="00981874">
      <w:pPr>
        <w:pStyle w:val="ac"/>
        <w:tabs>
          <w:tab w:val="left" w:pos="707"/>
        </w:tabs>
        <w:overflowPunct/>
        <w:autoSpaceDE/>
        <w:autoSpaceDN/>
        <w:adjustRightInd/>
        <w:spacing w:after="0" w:line="206" w:lineRule="auto"/>
        <w:ind w:firstLine="600"/>
        <w:jc w:val="both"/>
        <w:textAlignment w:val="auto"/>
        <w:rPr>
          <w:rFonts w:asciiTheme="majorHAnsi" w:hAnsiTheme="majorHAnsi" w:cstheme="majorHAnsi"/>
          <w:sz w:val="22"/>
          <w:szCs w:val="22"/>
        </w:rPr>
      </w:pPr>
      <w:r w:rsidRPr="00981874">
        <w:rPr>
          <w:rFonts w:asciiTheme="majorHAnsi" w:hAnsiTheme="majorHAnsi" w:cstheme="majorHAnsi"/>
          <w:sz w:val="22"/>
          <w:szCs w:val="22"/>
        </w:rPr>
        <w:t>За торговлю наркотиками Турецкое законодательство предусматривает высшую меру наказания.</w:t>
      </w:r>
    </w:p>
    <w:p w14:paraId="03FE5F90" w14:textId="77777777" w:rsidR="00E801B6" w:rsidRPr="00C82905" w:rsidRDefault="00E801B6" w:rsidP="00E801B6">
      <w:pPr>
        <w:spacing w:line="206" w:lineRule="auto"/>
        <w:ind w:firstLine="600"/>
        <w:jc w:val="both"/>
        <w:rPr>
          <w:rFonts w:asciiTheme="majorHAnsi" w:hAnsiTheme="majorHAnsi" w:cstheme="majorHAnsi"/>
          <w:sz w:val="22"/>
          <w:szCs w:val="22"/>
        </w:rPr>
      </w:pPr>
      <w:r w:rsidRPr="00C82905">
        <w:rPr>
          <w:rFonts w:asciiTheme="majorHAnsi" w:hAnsiTheme="majorHAnsi" w:cstheme="majorHAnsi"/>
          <w:sz w:val="22"/>
          <w:szCs w:val="22"/>
        </w:rPr>
        <w:t xml:space="preserve">Если Вы оказались на территории иностранного государства без средств к существованию, Вы имеет право на получение помощи от дипломатических </w:t>
      </w:r>
      <w:r w:rsidR="00C82905">
        <w:rPr>
          <w:rFonts w:asciiTheme="majorHAnsi" w:hAnsiTheme="majorHAnsi" w:cstheme="majorHAnsi"/>
          <w:sz w:val="22"/>
          <w:szCs w:val="22"/>
        </w:rPr>
        <w:t>представительств и консульств Украины</w:t>
      </w:r>
      <w:r w:rsidRPr="00C82905">
        <w:rPr>
          <w:rFonts w:asciiTheme="majorHAnsi" w:hAnsiTheme="majorHAnsi" w:cstheme="majorHAnsi"/>
          <w:sz w:val="22"/>
          <w:szCs w:val="22"/>
        </w:rPr>
        <w:t>.</w:t>
      </w:r>
    </w:p>
    <w:p w14:paraId="50A4C8FD" w14:textId="77777777" w:rsidR="00C82905" w:rsidRDefault="00C82905" w:rsidP="00C82905">
      <w:pPr>
        <w:pStyle w:val="a9"/>
        <w:shd w:val="clear" w:color="auto" w:fill="FFFFFF"/>
        <w:spacing w:before="0" w:beforeAutospacing="0" w:after="0"/>
        <w:jc w:val="center"/>
        <w:textAlignment w:val="baseline"/>
        <w:rPr>
          <w:rStyle w:val="ab"/>
          <w:rFonts w:ascii="Tahoma" w:hAnsi="Tahoma" w:cs="Tahoma"/>
          <w:color w:val="000000"/>
          <w:sz w:val="18"/>
          <w:szCs w:val="18"/>
          <w:bdr w:val="none" w:sz="0" w:space="0" w:color="auto" w:frame="1"/>
          <w:lang w:val="tr-TR"/>
        </w:rPr>
      </w:pPr>
    </w:p>
    <w:tbl>
      <w:tblPr>
        <w:tblW w:w="11057" w:type="dxa"/>
        <w:tblInd w:w="-44" w:type="dxa"/>
        <w:shd w:val="clear" w:color="auto" w:fill="FFFFFF"/>
        <w:tblLayout w:type="fixed"/>
        <w:tblCellMar>
          <w:left w:w="0" w:type="dxa"/>
          <w:right w:w="0" w:type="dxa"/>
        </w:tblCellMar>
        <w:tblLook w:val="04A0" w:firstRow="1" w:lastRow="0" w:firstColumn="1" w:lastColumn="0" w:noHBand="0" w:noVBand="1"/>
      </w:tblPr>
      <w:tblGrid>
        <w:gridCol w:w="4395"/>
        <w:gridCol w:w="6662"/>
      </w:tblGrid>
      <w:tr w:rsidR="00981874" w14:paraId="586FA116" w14:textId="77777777" w:rsidTr="00981874">
        <w:trPr>
          <w:trHeight w:val="2156"/>
        </w:trPr>
        <w:tc>
          <w:tcPr>
            <w:tcW w:w="4395" w:type="dxa"/>
            <w:shd w:val="clear" w:color="auto" w:fill="FAFAFA"/>
            <w:tcMar>
              <w:top w:w="72" w:type="dxa"/>
              <w:left w:w="240" w:type="dxa"/>
              <w:bottom w:w="72" w:type="dxa"/>
              <w:right w:w="240" w:type="dxa"/>
            </w:tcMar>
            <w:vAlign w:val="bottom"/>
            <w:hideMark/>
          </w:tcPr>
          <w:p w14:paraId="5CBF7C28" w14:textId="77777777" w:rsidR="00981874" w:rsidRPr="00981874" w:rsidRDefault="00981874" w:rsidP="00981874">
            <w:pPr>
              <w:pStyle w:val="ae"/>
              <w:jc w:val="center"/>
              <w:rPr>
                <w:rFonts w:asciiTheme="majorHAnsi" w:hAnsiTheme="majorHAnsi" w:cstheme="majorHAnsi"/>
                <w:b/>
                <w:sz w:val="28"/>
                <w:szCs w:val="28"/>
              </w:rPr>
            </w:pPr>
            <w:r w:rsidRPr="00981874">
              <w:rPr>
                <w:rFonts w:asciiTheme="majorHAnsi" w:hAnsiTheme="majorHAnsi" w:cstheme="majorHAnsi"/>
                <w:b/>
                <w:sz w:val="28"/>
                <w:szCs w:val="28"/>
              </w:rPr>
              <w:t>Посольство Украины в Анкаре:</w:t>
            </w:r>
          </w:p>
          <w:p w14:paraId="390AFA1A" w14:textId="77777777" w:rsidR="00981874" w:rsidRPr="00981874" w:rsidRDefault="00981874" w:rsidP="00981874">
            <w:pPr>
              <w:pStyle w:val="ae"/>
              <w:jc w:val="center"/>
              <w:rPr>
                <w:rFonts w:asciiTheme="majorHAnsi" w:hAnsiTheme="majorHAnsi" w:cstheme="majorHAnsi"/>
                <w:sz w:val="22"/>
                <w:szCs w:val="22"/>
              </w:rPr>
            </w:pPr>
            <w:r w:rsidRPr="00981874">
              <w:rPr>
                <w:rFonts w:asciiTheme="majorHAnsi" w:hAnsiTheme="majorHAnsi" w:cstheme="majorHAnsi"/>
                <w:sz w:val="22"/>
                <w:szCs w:val="22"/>
              </w:rPr>
              <w:t>Cemal Nadir Sok.9,</w:t>
            </w:r>
            <w:r w:rsidRPr="00981874">
              <w:rPr>
                <w:rFonts w:asciiTheme="majorHAnsi" w:hAnsiTheme="majorHAnsi" w:cstheme="majorHAnsi"/>
                <w:sz w:val="22"/>
                <w:szCs w:val="22"/>
              </w:rPr>
              <w:br/>
              <w:t>Cankaya/Ankara,</w:t>
            </w:r>
          </w:p>
          <w:p w14:paraId="75297CAD" w14:textId="77777777" w:rsidR="00981874" w:rsidRPr="00981874" w:rsidRDefault="00981874" w:rsidP="00981874">
            <w:pPr>
              <w:pStyle w:val="ae"/>
              <w:jc w:val="center"/>
              <w:rPr>
                <w:rFonts w:asciiTheme="majorHAnsi" w:hAnsiTheme="majorHAnsi" w:cstheme="majorHAnsi"/>
                <w:sz w:val="22"/>
                <w:szCs w:val="22"/>
              </w:rPr>
            </w:pPr>
            <w:r w:rsidRPr="00981874">
              <w:rPr>
                <w:rFonts w:asciiTheme="majorHAnsi" w:hAnsiTheme="majorHAnsi" w:cstheme="majorHAnsi"/>
                <w:sz w:val="22"/>
                <w:szCs w:val="22"/>
              </w:rPr>
              <w:t>Тел.: + 90 (312) 439-99-73</w:t>
            </w:r>
          </w:p>
          <w:p w14:paraId="53A0F2C1" w14:textId="77777777" w:rsidR="00981874" w:rsidRPr="00981874" w:rsidRDefault="00981874" w:rsidP="00981874">
            <w:pPr>
              <w:pStyle w:val="ae"/>
              <w:jc w:val="center"/>
              <w:rPr>
                <w:rFonts w:asciiTheme="majorHAnsi" w:hAnsiTheme="majorHAnsi" w:cstheme="majorHAnsi"/>
                <w:sz w:val="22"/>
                <w:szCs w:val="22"/>
              </w:rPr>
            </w:pPr>
            <w:r w:rsidRPr="00981874">
              <w:rPr>
                <w:rFonts w:asciiTheme="majorHAnsi" w:hAnsiTheme="majorHAnsi" w:cstheme="majorHAnsi"/>
                <w:sz w:val="22"/>
                <w:szCs w:val="22"/>
              </w:rPr>
              <w:t>Факс: + 90 (312) 440-68-15</w:t>
            </w:r>
          </w:p>
          <w:p w14:paraId="608DC455" w14:textId="77777777" w:rsidR="00981874" w:rsidRPr="00981874" w:rsidRDefault="00981874" w:rsidP="00981874">
            <w:pPr>
              <w:pStyle w:val="ae"/>
              <w:jc w:val="center"/>
              <w:rPr>
                <w:rFonts w:asciiTheme="majorHAnsi" w:hAnsiTheme="majorHAnsi" w:cstheme="majorHAnsi"/>
                <w:sz w:val="22"/>
                <w:szCs w:val="22"/>
              </w:rPr>
            </w:pPr>
            <w:r w:rsidRPr="00981874">
              <w:rPr>
                <w:rFonts w:asciiTheme="majorHAnsi" w:hAnsiTheme="majorHAnsi" w:cstheme="majorHAnsi"/>
                <w:sz w:val="22"/>
                <w:szCs w:val="22"/>
              </w:rPr>
              <w:t>E-mail: </w:t>
            </w:r>
            <w:hyperlink r:id="rId13" w:history="1">
              <w:r w:rsidRPr="00981874">
                <w:rPr>
                  <w:rStyle w:val="af"/>
                  <w:rFonts w:asciiTheme="majorHAnsi" w:hAnsiTheme="majorHAnsi" w:cstheme="majorHAnsi"/>
                  <w:color w:val="2A75A9"/>
                  <w:sz w:val="22"/>
                  <w:szCs w:val="22"/>
                  <w:bdr w:val="none" w:sz="0" w:space="0" w:color="auto" w:frame="1"/>
                </w:rPr>
                <w:t>emb_tr@mfa.gov.ua</w:t>
              </w:r>
            </w:hyperlink>
          </w:p>
        </w:tc>
        <w:tc>
          <w:tcPr>
            <w:tcW w:w="6662" w:type="dxa"/>
            <w:shd w:val="clear" w:color="auto" w:fill="FAFAFA"/>
            <w:tcMar>
              <w:top w:w="72" w:type="dxa"/>
              <w:left w:w="240" w:type="dxa"/>
              <w:bottom w:w="72" w:type="dxa"/>
              <w:right w:w="240" w:type="dxa"/>
            </w:tcMar>
            <w:vAlign w:val="bottom"/>
            <w:hideMark/>
          </w:tcPr>
          <w:p w14:paraId="39B1D223" w14:textId="77777777" w:rsidR="00981874" w:rsidRPr="00981874" w:rsidRDefault="00981874" w:rsidP="00981874">
            <w:pPr>
              <w:pStyle w:val="ae"/>
              <w:jc w:val="center"/>
              <w:rPr>
                <w:rFonts w:asciiTheme="majorHAnsi" w:hAnsiTheme="majorHAnsi" w:cstheme="majorHAnsi"/>
                <w:b/>
                <w:sz w:val="28"/>
                <w:szCs w:val="28"/>
              </w:rPr>
            </w:pPr>
            <w:r w:rsidRPr="00981874">
              <w:rPr>
                <w:rFonts w:asciiTheme="majorHAnsi" w:hAnsiTheme="majorHAnsi" w:cstheme="majorHAnsi"/>
                <w:b/>
                <w:sz w:val="28"/>
                <w:szCs w:val="28"/>
              </w:rPr>
              <w:t>Генеральное консульство Украины в Стамбуле:</w:t>
            </w:r>
          </w:p>
          <w:p w14:paraId="75D759B6" w14:textId="77777777" w:rsidR="00981874" w:rsidRPr="00981874" w:rsidRDefault="00981874" w:rsidP="00981874">
            <w:pPr>
              <w:pStyle w:val="ae"/>
              <w:jc w:val="center"/>
              <w:rPr>
                <w:rFonts w:asciiTheme="majorHAnsi" w:hAnsiTheme="majorHAnsi" w:cstheme="majorHAnsi"/>
                <w:sz w:val="22"/>
                <w:szCs w:val="22"/>
              </w:rPr>
            </w:pPr>
            <w:r w:rsidRPr="00981874">
              <w:rPr>
                <w:rFonts w:asciiTheme="majorHAnsi" w:hAnsiTheme="majorHAnsi" w:cstheme="majorHAnsi"/>
                <w:sz w:val="22"/>
                <w:szCs w:val="22"/>
              </w:rPr>
              <w:t>Adakale Sokak, № 13, Şenlikköy, </w:t>
            </w:r>
            <w:r w:rsidRPr="00981874">
              <w:rPr>
                <w:rFonts w:asciiTheme="majorHAnsi" w:hAnsiTheme="majorHAnsi" w:cstheme="majorHAnsi"/>
                <w:sz w:val="22"/>
                <w:szCs w:val="22"/>
              </w:rPr>
              <w:br/>
              <w:t>Florya - Bakırköy/İstanbul</w:t>
            </w:r>
          </w:p>
          <w:p w14:paraId="61998284" w14:textId="77777777" w:rsidR="00981874" w:rsidRPr="00981874" w:rsidRDefault="00981874" w:rsidP="00981874">
            <w:pPr>
              <w:pStyle w:val="ae"/>
              <w:jc w:val="center"/>
              <w:rPr>
                <w:rFonts w:asciiTheme="majorHAnsi" w:hAnsiTheme="majorHAnsi" w:cstheme="majorHAnsi"/>
                <w:sz w:val="22"/>
                <w:szCs w:val="22"/>
              </w:rPr>
            </w:pPr>
            <w:r w:rsidRPr="00981874">
              <w:rPr>
                <w:rFonts w:asciiTheme="majorHAnsi" w:hAnsiTheme="majorHAnsi" w:cstheme="majorHAnsi"/>
                <w:sz w:val="22"/>
                <w:szCs w:val="22"/>
              </w:rPr>
              <w:t>Тел.: + 90 (0212) 662 25 41, 662 27 35</w:t>
            </w:r>
          </w:p>
          <w:p w14:paraId="5930F544" w14:textId="77777777" w:rsidR="00981874" w:rsidRPr="00981874" w:rsidRDefault="00981874" w:rsidP="00981874">
            <w:pPr>
              <w:pStyle w:val="ae"/>
              <w:jc w:val="center"/>
              <w:rPr>
                <w:rFonts w:asciiTheme="majorHAnsi" w:hAnsiTheme="majorHAnsi" w:cstheme="majorHAnsi"/>
                <w:sz w:val="22"/>
                <w:szCs w:val="22"/>
              </w:rPr>
            </w:pPr>
            <w:r w:rsidRPr="00981874">
              <w:rPr>
                <w:rFonts w:asciiTheme="majorHAnsi" w:hAnsiTheme="majorHAnsi" w:cstheme="majorHAnsi"/>
                <w:sz w:val="22"/>
                <w:szCs w:val="22"/>
              </w:rPr>
              <w:t>Факс: (0212) 662 18 76</w:t>
            </w:r>
          </w:p>
          <w:p w14:paraId="463E2072" w14:textId="77777777" w:rsidR="00981874" w:rsidRPr="00981874" w:rsidRDefault="00981874" w:rsidP="00981874">
            <w:pPr>
              <w:pStyle w:val="ae"/>
              <w:jc w:val="center"/>
              <w:rPr>
                <w:rFonts w:asciiTheme="majorHAnsi" w:hAnsiTheme="majorHAnsi" w:cstheme="majorHAnsi"/>
                <w:sz w:val="22"/>
                <w:szCs w:val="22"/>
              </w:rPr>
            </w:pPr>
            <w:r w:rsidRPr="00981874">
              <w:rPr>
                <w:rFonts w:asciiTheme="majorHAnsi" w:hAnsiTheme="majorHAnsi" w:cstheme="majorHAnsi"/>
                <w:sz w:val="22"/>
                <w:szCs w:val="22"/>
              </w:rPr>
              <w:t>E-mail: </w:t>
            </w:r>
            <w:hyperlink r:id="rId14" w:history="1">
              <w:r w:rsidRPr="00981874">
                <w:rPr>
                  <w:rStyle w:val="af"/>
                  <w:rFonts w:asciiTheme="majorHAnsi" w:hAnsiTheme="majorHAnsi" w:cstheme="majorHAnsi"/>
                  <w:color w:val="2A75A9"/>
                  <w:sz w:val="22"/>
                  <w:szCs w:val="22"/>
                  <w:bdr w:val="none" w:sz="0" w:space="0" w:color="auto" w:frame="1"/>
                </w:rPr>
                <w:t>ukrist@superonline.com</w:t>
              </w:r>
            </w:hyperlink>
          </w:p>
        </w:tc>
      </w:tr>
    </w:tbl>
    <w:p w14:paraId="4D83A381" w14:textId="77777777" w:rsidR="000B02EE" w:rsidRPr="00981874" w:rsidRDefault="000B02EE" w:rsidP="00A922CC">
      <w:pPr>
        <w:spacing w:line="360" w:lineRule="auto"/>
        <w:ind w:firstLine="540"/>
        <w:jc w:val="both"/>
        <w:rPr>
          <w:rFonts w:asciiTheme="majorHAnsi" w:hAnsiTheme="majorHAnsi" w:cstheme="majorHAnsi"/>
          <w:b/>
          <w:color w:val="002060"/>
          <w:sz w:val="28"/>
          <w:szCs w:val="28"/>
        </w:rPr>
      </w:pPr>
    </w:p>
    <w:p w14:paraId="4E2475E3" w14:textId="77777777" w:rsidR="00C82905" w:rsidRPr="00133B72" w:rsidRDefault="00C82905" w:rsidP="00C82905">
      <w:pPr>
        <w:pStyle w:val="4"/>
        <w:shd w:val="clear" w:color="auto" w:fill="FFFFFF"/>
        <w:spacing w:before="0" w:line="240" w:lineRule="atLeast"/>
        <w:jc w:val="center"/>
        <w:textAlignment w:val="baseline"/>
        <w:rPr>
          <w:rFonts w:cstheme="majorHAnsi"/>
          <w:b/>
          <w:i w:val="0"/>
          <w:color w:val="002060"/>
          <w:sz w:val="28"/>
          <w:szCs w:val="28"/>
        </w:rPr>
      </w:pPr>
      <w:r w:rsidRPr="00133B72">
        <w:rPr>
          <w:rStyle w:val="ab"/>
          <w:rFonts w:cstheme="majorHAnsi"/>
          <w:bCs w:val="0"/>
          <w:i w:val="0"/>
          <w:color w:val="002060"/>
          <w:sz w:val="28"/>
          <w:szCs w:val="28"/>
          <w:bdr w:val="none" w:sz="0" w:space="0" w:color="auto" w:frame="1"/>
        </w:rPr>
        <w:t>СЧАСТЛИВОГО ОТДЫХА!</w:t>
      </w:r>
    </w:p>
    <w:p w14:paraId="67CB6020" w14:textId="77777777" w:rsidR="000B02EE" w:rsidRDefault="000B02EE" w:rsidP="00A922CC">
      <w:pPr>
        <w:spacing w:line="360" w:lineRule="auto"/>
        <w:ind w:firstLine="540"/>
        <w:jc w:val="both"/>
        <w:rPr>
          <w:b/>
          <w:lang w:val="uk-UA"/>
        </w:rPr>
      </w:pPr>
    </w:p>
    <w:p w14:paraId="0033A397" w14:textId="77777777" w:rsidR="000B02EE" w:rsidRDefault="000B02EE" w:rsidP="00A922CC">
      <w:pPr>
        <w:spacing w:line="360" w:lineRule="auto"/>
        <w:ind w:firstLine="540"/>
        <w:jc w:val="both"/>
        <w:rPr>
          <w:b/>
          <w:lang w:val="uk-UA"/>
        </w:rPr>
      </w:pPr>
    </w:p>
    <w:p w14:paraId="581783EA" w14:textId="77777777" w:rsidR="004A41AB" w:rsidRDefault="004A41AB" w:rsidP="00A922CC">
      <w:pPr>
        <w:spacing w:line="360" w:lineRule="auto"/>
        <w:ind w:firstLine="540"/>
        <w:jc w:val="both"/>
        <w:rPr>
          <w:b/>
          <w:lang w:val="uk-UA"/>
        </w:rPr>
      </w:pPr>
    </w:p>
    <w:p w14:paraId="192C7A5C" w14:textId="77777777" w:rsidR="004A41AB" w:rsidRDefault="004A41AB" w:rsidP="00A922CC">
      <w:pPr>
        <w:spacing w:line="360" w:lineRule="auto"/>
        <w:ind w:firstLine="540"/>
        <w:jc w:val="both"/>
        <w:rPr>
          <w:b/>
          <w:lang w:val="uk-UA"/>
        </w:rPr>
      </w:pPr>
    </w:p>
    <w:p w14:paraId="5A5ECED2" w14:textId="77777777" w:rsidR="004A41AB" w:rsidRDefault="004A41AB" w:rsidP="00A922CC">
      <w:pPr>
        <w:spacing w:line="360" w:lineRule="auto"/>
        <w:ind w:firstLine="540"/>
        <w:jc w:val="both"/>
        <w:rPr>
          <w:b/>
          <w:lang w:val="uk-UA"/>
        </w:rPr>
      </w:pPr>
    </w:p>
    <w:p w14:paraId="02313F5C" w14:textId="77777777" w:rsidR="004A41AB" w:rsidRDefault="004A41AB" w:rsidP="00A922CC">
      <w:pPr>
        <w:spacing w:line="360" w:lineRule="auto"/>
        <w:ind w:firstLine="540"/>
        <w:jc w:val="both"/>
        <w:rPr>
          <w:b/>
          <w:lang w:val="uk-UA"/>
        </w:rPr>
      </w:pPr>
    </w:p>
    <w:p w14:paraId="36586392" w14:textId="77777777" w:rsidR="004A41AB" w:rsidRDefault="004A41AB" w:rsidP="00A922CC">
      <w:pPr>
        <w:spacing w:line="360" w:lineRule="auto"/>
        <w:ind w:firstLine="540"/>
        <w:jc w:val="both"/>
        <w:rPr>
          <w:b/>
          <w:lang w:val="uk-UA"/>
        </w:rPr>
      </w:pPr>
    </w:p>
    <w:p w14:paraId="77F0A5E4" w14:textId="77777777" w:rsidR="004A41AB" w:rsidRDefault="004A41AB" w:rsidP="00A922CC">
      <w:pPr>
        <w:spacing w:line="360" w:lineRule="auto"/>
        <w:ind w:firstLine="540"/>
        <w:jc w:val="both"/>
        <w:rPr>
          <w:b/>
          <w:lang w:val="uk-UA"/>
        </w:rPr>
      </w:pPr>
    </w:p>
    <w:p w14:paraId="6619021A" w14:textId="77777777" w:rsidR="004A41AB" w:rsidRDefault="004A41AB" w:rsidP="00A922CC">
      <w:pPr>
        <w:spacing w:line="360" w:lineRule="auto"/>
        <w:ind w:firstLine="540"/>
        <w:jc w:val="both"/>
        <w:rPr>
          <w:b/>
          <w:lang w:val="uk-UA"/>
        </w:rPr>
      </w:pPr>
    </w:p>
    <w:p w14:paraId="68729D66" w14:textId="77777777" w:rsidR="004A41AB" w:rsidRDefault="004A41AB" w:rsidP="00A922CC">
      <w:pPr>
        <w:spacing w:line="360" w:lineRule="auto"/>
        <w:ind w:firstLine="540"/>
        <w:jc w:val="both"/>
        <w:rPr>
          <w:b/>
          <w:lang w:val="uk-UA"/>
        </w:rPr>
      </w:pPr>
    </w:p>
    <w:p w14:paraId="100D38DC" w14:textId="77777777" w:rsidR="004A41AB" w:rsidRDefault="004A41AB" w:rsidP="00A922CC">
      <w:pPr>
        <w:spacing w:line="360" w:lineRule="auto"/>
        <w:ind w:firstLine="540"/>
        <w:jc w:val="both"/>
        <w:rPr>
          <w:b/>
          <w:lang w:val="uk-UA"/>
        </w:rPr>
      </w:pPr>
    </w:p>
    <w:p w14:paraId="664B0B7D" w14:textId="77777777" w:rsidR="004A41AB" w:rsidRDefault="004A41AB" w:rsidP="00A922CC">
      <w:pPr>
        <w:spacing w:line="360" w:lineRule="auto"/>
        <w:ind w:firstLine="540"/>
        <w:jc w:val="both"/>
        <w:rPr>
          <w:b/>
          <w:lang w:val="uk-UA"/>
        </w:rPr>
      </w:pPr>
    </w:p>
    <w:p w14:paraId="6804A3C2" w14:textId="77777777" w:rsidR="004A41AB" w:rsidRDefault="004A41AB" w:rsidP="00A922CC">
      <w:pPr>
        <w:spacing w:line="360" w:lineRule="auto"/>
        <w:ind w:firstLine="540"/>
        <w:jc w:val="both"/>
        <w:rPr>
          <w:b/>
          <w:lang w:val="uk-UA"/>
        </w:rPr>
      </w:pPr>
    </w:p>
    <w:p w14:paraId="150B3228" w14:textId="77777777" w:rsidR="004A41AB" w:rsidRDefault="004A41AB" w:rsidP="00A922CC">
      <w:pPr>
        <w:spacing w:line="360" w:lineRule="auto"/>
        <w:ind w:firstLine="540"/>
        <w:jc w:val="both"/>
        <w:rPr>
          <w:b/>
          <w:lang w:val="uk-UA"/>
        </w:rPr>
      </w:pPr>
    </w:p>
    <w:p w14:paraId="698FD27D" w14:textId="77777777" w:rsidR="004A41AB" w:rsidRDefault="004A41AB" w:rsidP="00A922CC">
      <w:pPr>
        <w:spacing w:line="360" w:lineRule="auto"/>
        <w:ind w:firstLine="540"/>
        <w:jc w:val="both"/>
        <w:rPr>
          <w:b/>
          <w:lang w:val="uk-UA"/>
        </w:rPr>
      </w:pPr>
    </w:p>
    <w:p w14:paraId="4D8AFAD3" w14:textId="77777777" w:rsidR="004A41AB" w:rsidRDefault="004A41AB" w:rsidP="00A922CC">
      <w:pPr>
        <w:spacing w:line="360" w:lineRule="auto"/>
        <w:ind w:firstLine="540"/>
        <w:jc w:val="both"/>
        <w:rPr>
          <w:b/>
          <w:lang w:val="uk-UA"/>
        </w:rPr>
      </w:pPr>
    </w:p>
    <w:p w14:paraId="67C53C54" w14:textId="77777777" w:rsidR="00F0736E" w:rsidRPr="00112B3C" w:rsidRDefault="00F0736E" w:rsidP="00F837BB">
      <w:pPr>
        <w:rPr>
          <w:lang w:val="uk-UA"/>
        </w:rPr>
      </w:pPr>
    </w:p>
    <w:p w14:paraId="14A84DE4" w14:textId="77777777" w:rsidR="00F0736E" w:rsidRPr="00112B3C" w:rsidRDefault="00F0736E" w:rsidP="00F837BB">
      <w:pPr>
        <w:rPr>
          <w:lang w:val="uk-UA"/>
        </w:rPr>
      </w:pPr>
    </w:p>
    <w:sectPr w:rsidR="00F0736E" w:rsidRPr="00112B3C" w:rsidSect="000B02EE">
      <w:headerReference w:type="default" r:id="rId15"/>
      <w:footerReference w:type="default" r:id="rId16"/>
      <w:pgSz w:w="11900" w:h="16840"/>
      <w:pgMar w:top="1250" w:right="985" w:bottom="709" w:left="851"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CE7CF" w14:textId="77777777" w:rsidR="00C87B65" w:rsidRDefault="00C87B65" w:rsidP="004D7E41">
      <w:r>
        <w:separator/>
      </w:r>
    </w:p>
  </w:endnote>
  <w:endnote w:type="continuationSeparator" w:id="0">
    <w:p w14:paraId="14DE9C8C" w14:textId="77777777" w:rsidR="00C87B65" w:rsidRDefault="00C87B65" w:rsidP="004D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FAE53" w14:textId="77777777" w:rsidR="007B0E53" w:rsidRDefault="007B0E53">
    <w:pPr>
      <w:pStyle w:val="a5"/>
    </w:pPr>
    <w:r>
      <w:rPr>
        <w:noProof/>
        <w:lang w:val="uk-UA" w:eastAsia="uk-UA"/>
      </w:rPr>
      <w:drawing>
        <wp:anchor distT="0" distB="0" distL="114300" distR="114300" simplePos="0" relativeHeight="251701248" behindDoc="0" locked="0" layoutInCell="1" allowOverlap="1" wp14:anchorId="79104B1A" wp14:editId="011E190A">
          <wp:simplePos x="0" y="0"/>
          <wp:positionH relativeFrom="column">
            <wp:posOffset>-416560</wp:posOffset>
          </wp:positionH>
          <wp:positionV relativeFrom="paragraph">
            <wp:posOffset>-130175</wp:posOffset>
          </wp:positionV>
          <wp:extent cx="7372350" cy="466725"/>
          <wp:effectExtent l="0" t="0" r="0" b="9525"/>
          <wp:wrapNone/>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li-kiev.jpg"/>
                  <pic:cNvPicPr/>
                </pic:nvPicPr>
                <pic:blipFill>
                  <a:blip r:embed="rId1">
                    <a:extLst>
                      <a:ext uri="{28A0092B-C50C-407E-A947-70E740481C1C}">
                        <a14:useLocalDpi xmlns:a14="http://schemas.microsoft.com/office/drawing/2010/main" val="0"/>
                      </a:ext>
                    </a:extLst>
                  </a:blip>
                  <a:stretch>
                    <a:fillRect/>
                  </a:stretch>
                </pic:blipFill>
                <pic:spPr>
                  <a:xfrm>
                    <a:off x="0" y="0"/>
                    <a:ext cx="7372350" cy="4667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2011B" w14:textId="77777777" w:rsidR="00C87B65" w:rsidRDefault="00C87B65" w:rsidP="004D7E41">
      <w:r>
        <w:separator/>
      </w:r>
    </w:p>
  </w:footnote>
  <w:footnote w:type="continuationSeparator" w:id="0">
    <w:p w14:paraId="089536D8" w14:textId="77777777" w:rsidR="00C87B65" w:rsidRDefault="00C87B65" w:rsidP="004D7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ACE4F" w14:textId="77777777" w:rsidR="004D7E41" w:rsidRDefault="004D7E41">
    <w:pPr>
      <w:pStyle w:val="a3"/>
    </w:pPr>
    <w:r>
      <w:rPr>
        <w:noProof/>
        <w:lang w:val="uk-UA" w:eastAsia="uk-UA"/>
      </w:rPr>
      <w:drawing>
        <wp:anchor distT="0" distB="0" distL="114300" distR="114300" simplePos="0" relativeHeight="251656192" behindDoc="0" locked="0" layoutInCell="1" allowOverlap="1" wp14:anchorId="69994DE2" wp14:editId="394DCF23">
          <wp:simplePos x="0" y="0"/>
          <wp:positionH relativeFrom="column">
            <wp:posOffset>-92710</wp:posOffset>
          </wp:positionH>
          <wp:positionV relativeFrom="paragraph">
            <wp:posOffset>-122556</wp:posOffset>
          </wp:positionV>
          <wp:extent cx="6810375" cy="619125"/>
          <wp:effectExtent l="0" t="0" r="9525" b="9525"/>
          <wp:wrapNone/>
          <wp:docPr id="4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st.jpg"/>
                  <pic:cNvPicPr/>
                </pic:nvPicPr>
                <pic:blipFill>
                  <a:blip r:embed="rId1">
                    <a:extLst>
                      <a:ext uri="{28A0092B-C50C-407E-A947-70E740481C1C}">
                        <a14:useLocalDpi xmlns:a14="http://schemas.microsoft.com/office/drawing/2010/main" val="0"/>
                      </a:ext>
                    </a:extLst>
                  </a:blip>
                  <a:stretch>
                    <a:fillRect/>
                  </a:stretch>
                </pic:blipFill>
                <pic:spPr>
                  <a:xfrm>
                    <a:off x="0" y="0"/>
                    <a:ext cx="6810375"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7085"/>
    <w:multiLevelType w:val="hybridMultilevel"/>
    <w:tmpl w:val="2F6A6252"/>
    <w:lvl w:ilvl="0" w:tplc="AF501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4037285"/>
    <w:multiLevelType w:val="multilevel"/>
    <w:tmpl w:val="39E0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02E56"/>
    <w:multiLevelType w:val="multilevel"/>
    <w:tmpl w:val="85BC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F35AC"/>
    <w:multiLevelType w:val="multilevel"/>
    <w:tmpl w:val="A768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B4581"/>
    <w:multiLevelType w:val="hybridMultilevel"/>
    <w:tmpl w:val="33ACB3E2"/>
    <w:lvl w:ilvl="0" w:tplc="BAACE62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4C0A8C"/>
    <w:multiLevelType w:val="hybridMultilevel"/>
    <w:tmpl w:val="170CA36C"/>
    <w:lvl w:ilvl="0" w:tplc="4C12C4B6">
      <w:numFmt w:val="bullet"/>
      <w:lvlText w:val="-"/>
      <w:lvlJc w:val="left"/>
      <w:pPr>
        <w:ind w:left="720" w:hanging="360"/>
      </w:pPr>
      <w:rPr>
        <w:rFonts w:ascii="Century Gothic" w:eastAsiaTheme="minorEastAsia" w:hAnsi="Century Gothic"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2B5839"/>
    <w:multiLevelType w:val="multilevel"/>
    <w:tmpl w:val="9402AF14"/>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8B708A"/>
    <w:multiLevelType w:val="hybridMultilevel"/>
    <w:tmpl w:val="065086C8"/>
    <w:lvl w:ilvl="0" w:tplc="C14655CC">
      <w:numFmt w:val="bullet"/>
      <w:lvlText w:val="-"/>
      <w:lvlJc w:val="left"/>
      <w:pPr>
        <w:ind w:left="720" w:hanging="360"/>
      </w:pPr>
      <w:rPr>
        <w:rFonts w:ascii="Century Gothic" w:eastAsiaTheme="minorEastAsia" w:hAnsi="Century Gothic"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4B48FA"/>
    <w:multiLevelType w:val="hybridMultilevel"/>
    <w:tmpl w:val="3D5C6208"/>
    <w:lvl w:ilvl="0" w:tplc="A510F4BA">
      <w:start w:val="1"/>
      <w:numFmt w:val="bullet"/>
      <w:lvlText w:val="-"/>
      <w:lvlJc w:val="left"/>
      <w:pPr>
        <w:ind w:left="1080" w:hanging="360"/>
      </w:pPr>
      <w:rPr>
        <w:rFonts w:ascii="Century Gothic" w:eastAsiaTheme="minorEastAsia" w:hAnsi="Century Gothic"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7DAB6803"/>
    <w:multiLevelType w:val="hybridMultilevel"/>
    <w:tmpl w:val="2EACDE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0"/>
  </w:num>
  <w:num w:numId="3">
    <w:abstractNumId w:val="8"/>
  </w:num>
  <w:num w:numId="4">
    <w:abstractNumId w:val="9"/>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AF"/>
    <w:rsid w:val="000021A9"/>
    <w:rsid w:val="00004F2A"/>
    <w:rsid w:val="00036935"/>
    <w:rsid w:val="000626B2"/>
    <w:rsid w:val="00091458"/>
    <w:rsid w:val="00091F41"/>
    <w:rsid w:val="000B02EE"/>
    <w:rsid w:val="000C4F77"/>
    <w:rsid w:val="000D4579"/>
    <w:rsid w:val="000E0999"/>
    <w:rsid w:val="000F02CB"/>
    <w:rsid w:val="00100D4E"/>
    <w:rsid w:val="00112B3C"/>
    <w:rsid w:val="001173F0"/>
    <w:rsid w:val="00126369"/>
    <w:rsid w:val="00126378"/>
    <w:rsid w:val="00132337"/>
    <w:rsid w:val="00133B72"/>
    <w:rsid w:val="00156B83"/>
    <w:rsid w:val="00173274"/>
    <w:rsid w:val="001919AC"/>
    <w:rsid w:val="001A3B2F"/>
    <w:rsid w:val="001C2FAF"/>
    <w:rsid w:val="001C4CF3"/>
    <w:rsid w:val="001C5912"/>
    <w:rsid w:val="001E6057"/>
    <w:rsid w:val="001F68F1"/>
    <w:rsid w:val="002135A1"/>
    <w:rsid w:val="002C50A6"/>
    <w:rsid w:val="002E5804"/>
    <w:rsid w:val="002E6B54"/>
    <w:rsid w:val="002F0059"/>
    <w:rsid w:val="002F0FD4"/>
    <w:rsid w:val="00314889"/>
    <w:rsid w:val="00353A22"/>
    <w:rsid w:val="00360009"/>
    <w:rsid w:val="003751ED"/>
    <w:rsid w:val="003869BB"/>
    <w:rsid w:val="00393076"/>
    <w:rsid w:val="00396780"/>
    <w:rsid w:val="003C22AE"/>
    <w:rsid w:val="003D13A1"/>
    <w:rsid w:val="003F6FB1"/>
    <w:rsid w:val="00400180"/>
    <w:rsid w:val="004032B3"/>
    <w:rsid w:val="00410E24"/>
    <w:rsid w:val="00417289"/>
    <w:rsid w:val="0044405D"/>
    <w:rsid w:val="004639E0"/>
    <w:rsid w:val="00465F2B"/>
    <w:rsid w:val="00493F64"/>
    <w:rsid w:val="0049408B"/>
    <w:rsid w:val="004A41AB"/>
    <w:rsid w:val="004D6FE5"/>
    <w:rsid w:val="004D7E41"/>
    <w:rsid w:val="004E60D4"/>
    <w:rsid w:val="005169B1"/>
    <w:rsid w:val="005334BB"/>
    <w:rsid w:val="00560BED"/>
    <w:rsid w:val="00580CEA"/>
    <w:rsid w:val="005E30F0"/>
    <w:rsid w:val="005F15AF"/>
    <w:rsid w:val="005F287B"/>
    <w:rsid w:val="005F7CEF"/>
    <w:rsid w:val="006014E6"/>
    <w:rsid w:val="0062074D"/>
    <w:rsid w:val="00655BBB"/>
    <w:rsid w:val="00657BCE"/>
    <w:rsid w:val="00677B44"/>
    <w:rsid w:val="006A1B27"/>
    <w:rsid w:val="006B26CE"/>
    <w:rsid w:val="006B710C"/>
    <w:rsid w:val="006D3153"/>
    <w:rsid w:val="0070428C"/>
    <w:rsid w:val="00710B3C"/>
    <w:rsid w:val="007233FF"/>
    <w:rsid w:val="00733471"/>
    <w:rsid w:val="00771247"/>
    <w:rsid w:val="00796A46"/>
    <w:rsid w:val="007A746A"/>
    <w:rsid w:val="007B0E53"/>
    <w:rsid w:val="007C35E5"/>
    <w:rsid w:val="008006F8"/>
    <w:rsid w:val="00803D02"/>
    <w:rsid w:val="00805970"/>
    <w:rsid w:val="00807DC8"/>
    <w:rsid w:val="00823F06"/>
    <w:rsid w:val="008304F9"/>
    <w:rsid w:val="00835A4B"/>
    <w:rsid w:val="00851897"/>
    <w:rsid w:val="008852B6"/>
    <w:rsid w:val="00891F8D"/>
    <w:rsid w:val="008B20ED"/>
    <w:rsid w:val="008C3341"/>
    <w:rsid w:val="008E4703"/>
    <w:rsid w:val="008E53D9"/>
    <w:rsid w:val="009237A4"/>
    <w:rsid w:val="009365A4"/>
    <w:rsid w:val="00944FCC"/>
    <w:rsid w:val="00945551"/>
    <w:rsid w:val="0097369B"/>
    <w:rsid w:val="0097528A"/>
    <w:rsid w:val="009778C7"/>
    <w:rsid w:val="00981874"/>
    <w:rsid w:val="00992F7F"/>
    <w:rsid w:val="00993020"/>
    <w:rsid w:val="009A0EF3"/>
    <w:rsid w:val="009A7394"/>
    <w:rsid w:val="009C236C"/>
    <w:rsid w:val="009E45B9"/>
    <w:rsid w:val="009E778A"/>
    <w:rsid w:val="00A11EEA"/>
    <w:rsid w:val="00A36F32"/>
    <w:rsid w:val="00A55605"/>
    <w:rsid w:val="00A673FF"/>
    <w:rsid w:val="00A922CC"/>
    <w:rsid w:val="00A93B1E"/>
    <w:rsid w:val="00A9531B"/>
    <w:rsid w:val="00AB6FC0"/>
    <w:rsid w:val="00AE7998"/>
    <w:rsid w:val="00B00B5C"/>
    <w:rsid w:val="00B129D9"/>
    <w:rsid w:val="00BB38B2"/>
    <w:rsid w:val="00BC560C"/>
    <w:rsid w:val="00C110BE"/>
    <w:rsid w:val="00C16605"/>
    <w:rsid w:val="00C24C78"/>
    <w:rsid w:val="00C82905"/>
    <w:rsid w:val="00C87B65"/>
    <w:rsid w:val="00CB265E"/>
    <w:rsid w:val="00CF7A4E"/>
    <w:rsid w:val="00D001EA"/>
    <w:rsid w:val="00D11D2C"/>
    <w:rsid w:val="00D34E7D"/>
    <w:rsid w:val="00D3788F"/>
    <w:rsid w:val="00D52E09"/>
    <w:rsid w:val="00D5326B"/>
    <w:rsid w:val="00D81140"/>
    <w:rsid w:val="00DC3EF1"/>
    <w:rsid w:val="00DC4914"/>
    <w:rsid w:val="00E03BEF"/>
    <w:rsid w:val="00E24A10"/>
    <w:rsid w:val="00E42AC2"/>
    <w:rsid w:val="00E71420"/>
    <w:rsid w:val="00E75720"/>
    <w:rsid w:val="00E801B6"/>
    <w:rsid w:val="00E95C62"/>
    <w:rsid w:val="00E95C88"/>
    <w:rsid w:val="00E9709D"/>
    <w:rsid w:val="00EB1580"/>
    <w:rsid w:val="00ED39C1"/>
    <w:rsid w:val="00F00008"/>
    <w:rsid w:val="00F04524"/>
    <w:rsid w:val="00F0736E"/>
    <w:rsid w:val="00F2477A"/>
    <w:rsid w:val="00F36299"/>
    <w:rsid w:val="00F40451"/>
    <w:rsid w:val="00F5270E"/>
    <w:rsid w:val="00F837BB"/>
    <w:rsid w:val="00FB65EF"/>
    <w:rsid w:val="00FF13C2"/>
    <w:rsid w:val="00FF7C0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8C5C428"/>
  <w14:defaultImageDpi w14:val="300"/>
  <w15:docId w15:val="{11A4BED6-CE8C-49CB-B5AE-B15E322A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44FCC"/>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semiHidden/>
    <w:unhideWhenUsed/>
    <w:qFormat/>
    <w:rsid w:val="00C829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E41"/>
    <w:pPr>
      <w:tabs>
        <w:tab w:val="center" w:pos="4153"/>
        <w:tab w:val="right" w:pos="8306"/>
      </w:tabs>
    </w:pPr>
  </w:style>
  <w:style w:type="character" w:customStyle="1" w:styleId="a4">
    <w:name w:val="Верхний колонтитул Знак"/>
    <w:basedOn w:val="a0"/>
    <w:link w:val="a3"/>
    <w:uiPriority w:val="99"/>
    <w:rsid w:val="004D7E41"/>
  </w:style>
  <w:style w:type="paragraph" w:styleId="a5">
    <w:name w:val="footer"/>
    <w:basedOn w:val="a"/>
    <w:link w:val="a6"/>
    <w:uiPriority w:val="99"/>
    <w:unhideWhenUsed/>
    <w:rsid w:val="004D7E41"/>
    <w:pPr>
      <w:tabs>
        <w:tab w:val="center" w:pos="4153"/>
        <w:tab w:val="right" w:pos="8306"/>
      </w:tabs>
    </w:pPr>
  </w:style>
  <w:style w:type="character" w:customStyle="1" w:styleId="a6">
    <w:name w:val="Нижний колонтитул Знак"/>
    <w:basedOn w:val="a0"/>
    <w:link w:val="a5"/>
    <w:uiPriority w:val="99"/>
    <w:rsid w:val="004D7E41"/>
  </w:style>
  <w:style w:type="paragraph" w:styleId="a7">
    <w:name w:val="Balloon Text"/>
    <w:basedOn w:val="a"/>
    <w:link w:val="a8"/>
    <w:uiPriority w:val="99"/>
    <w:semiHidden/>
    <w:unhideWhenUsed/>
    <w:rsid w:val="004D7E41"/>
    <w:rPr>
      <w:rFonts w:ascii="Lucida Grande" w:hAnsi="Lucida Grande"/>
      <w:sz w:val="18"/>
      <w:szCs w:val="18"/>
    </w:rPr>
  </w:style>
  <w:style w:type="character" w:customStyle="1" w:styleId="a8">
    <w:name w:val="Текст выноски Знак"/>
    <w:basedOn w:val="a0"/>
    <w:link w:val="a7"/>
    <w:uiPriority w:val="99"/>
    <w:semiHidden/>
    <w:rsid w:val="004D7E41"/>
    <w:rPr>
      <w:rFonts w:ascii="Lucida Grande" w:hAnsi="Lucida Grande"/>
      <w:sz w:val="18"/>
      <w:szCs w:val="18"/>
    </w:rPr>
  </w:style>
  <w:style w:type="character" w:customStyle="1" w:styleId="30">
    <w:name w:val="Заголовок 3 Знак"/>
    <w:basedOn w:val="a0"/>
    <w:link w:val="3"/>
    <w:uiPriority w:val="9"/>
    <w:rsid w:val="00944FCC"/>
    <w:rPr>
      <w:rFonts w:ascii="Times New Roman" w:eastAsia="Times New Roman" w:hAnsi="Times New Roman" w:cs="Times New Roman"/>
      <w:b/>
      <w:bCs/>
      <w:sz w:val="27"/>
      <w:szCs w:val="27"/>
      <w:lang w:val="ru-RU" w:eastAsia="ru-RU"/>
    </w:rPr>
  </w:style>
  <w:style w:type="paragraph" w:styleId="a9">
    <w:name w:val="Normal (Web)"/>
    <w:basedOn w:val="a"/>
    <w:uiPriority w:val="99"/>
    <w:rsid w:val="00944FCC"/>
    <w:pPr>
      <w:spacing w:before="100" w:beforeAutospacing="1" w:after="100" w:afterAutospacing="1"/>
    </w:pPr>
    <w:rPr>
      <w:rFonts w:ascii="Times New Roman" w:eastAsia="Times New Roman" w:hAnsi="Times New Roman" w:cs="Times New Roman"/>
      <w:lang w:val="ru-RU" w:eastAsia="ru-RU"/>
    </w:rPr>
  </w:style>
  <w:style w:type="paragraph" w:styleId="aa">
    <w:name w:val="List Paragraph"/>
    <w:basedOn w:val="a"/>
    <w:uiPriority w:val="34"/>
    <w:qFormat/>
    <w:rsid w:val="00580CEA"/>
    <w:pPr>
      <w:ind w:left="720"/>
      <w:contextualSpacing/>
    </w:pPr>
  </w:style>
  <w:style w:type="character" w:customStyle="1" w:styleId="fontstyle45">
    <w:name w:val="fontstyle45"/>
    <w:rsid w:val="00B00B5C"/>
  </w:style>
  <w:style w:type="character" w:customStyle="1" w:styleId="fontstyle46">
    <w:name w:val="fontstyle46"/>
    <w:rsid w:val="00B00B5C"/>
  </w:style>
  <w:style w:type="character" w:customStyle="1" w:styleId="rvts0">
    <w:name w:val="rvts0"/>
    <w:basedOn w:val="a0"/>
    <w:rsid w:val="006B26CE"/>
  </w:style>
  <w:style w:type="character" w:styleId="ab">
    <w:name w:val="Strong"/>
    <w:uiPriority w:val="22"/>
    <w:qFormat/>
    <w:rsid w:val="00393076"/>
    <w:rPr>
      <w:b/>
      <w:bCs/>
    </w:rPr>
  </w:style>
  <w:style w:type="character" w:customStyle="1" w:styleId="apple-converted-space">
    <w:name w:val="apple-converted-space"/>
    <w:rsid w:val="00393076"/>
  </w:style>
  <w:style w:type="paragraph" w:styleId="HTML">
    <w:name w:val="HTML Preformatted"/>
    <w:basedOn w:val="a"/>
    <w:link w:val="HTML0"/>
    <w:uiPriority w:val="99"/>
    <w:rsid w:val="0044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44405D"/>
    <w:rPr>
      <w:rFonts w:ascii="Courier New" w:eastAsia="Times New Roman" w:hAnsi="Courier New" w:cs="Courier New"/>
      <w:sz w:val="20"/>
      <w:szCs w:val="20"/>
      <w:lang w:val="ru-RU" w:eastAsia="ru-RU"/>
    </w:rPr>
  </w:style>
  <w:style w:type="paragraph" w:styleId="ac">
    <w:name w:val="Body Text"/>
    <w:basedOn w:val="a"/>
    <w:link w:val="ad"/>
    <w:semiHidden/>
    <w:rsid w:val="00D001EA"/>
    <w:pPr>
      <w:widowControl w:val="0"/>
      <w:suppressAutoHyphens/>
      <w:overflowPunct w:val="0"/>
      <w:autoSpaceDE w:val="0"/>
      <w:autoSpaceDN w:val="0"/>
      <w:adjustRightInd w:val="0"/>
      <w:spacing w:after="120"/>
      <w:textAlignment w:val="baseline"/>
    </w:pPr>
    <w:rPr>
      <w:rFonts w:ascii="Times New Roman" w:eastAsia="Times New Roman" w:hAnsi="Times New Roman" w:cs="Times New Roman"/>
      <w:kern w:val="1"/>
      <w:szCs w:val="20"/>
      <w:lang w:val="ru-RU" w:eastAsia="ru-RU"/>
    </w:rPr>
  </w:style>
  <w:style w:type="character" w:customStyle="1" w:styleId="ad">
    <w:name w:val="Основной текст Знак"/>
    <w:basedOn w:val="a0"/>
    <w:link w:val="ac"/>
    <w:semiHidden/>
    <w:rsid w:val="00D001EA"/>
    <w:rPr>
      <w:rFonts w:ascii="Times New Roman" w:eastAsia="Times New Roman" w:hAnsi="Times New Roman" w:cs="Times New Roman"/>
      <w:kern w:val="1"/>
      <w:szCs w:val="20"/>
      <w:lang w:val="ru-RU" w:eastAsia="ru-RU"/>
    </w:rPr>
  </w:style>
  <w:style w:type="paragraph" w:styleId="ae">
    <w:name w:val="No Spacing"/>
    <w:uiPriority w:val="1"/>
    <w:qFormat/>
    <w:rsid w:val="009A0EF3"/>
  </w:style>
  <w:style w:type="character" w:styleId="af">
    <w:name w:val="Hyperlink"/>
    <w:semiHidden/>
    <w:rsid w:val="00DC4914"/>
    <w:rPr>
      <w:noProof w:val="0"/>
      <w:color w:val="000080"/>
      <w:u w:val="single"/>
    </w:rPr>
  </w:style>
  <w:style w:type="character" w:styleId="af0">
    <w:name w:val="FollowedHyperlink"/>
    <w:basedOn w:val="a0"/>
    <w:uiPriority w:val="99"/>
    <w:semiHidden/>
    <w:unhideWhenUsed/>
    <w:rsid w:val="00C16605"/>
    <w:rPr>
      <w:color w:val="800080" w:themeColor="followedHyperlink"/>
      <w:u w:val="single"/>
    </w:rPr>
  </w:style>
  <w:style w:type="paragraph" w:customStyle="1" w:styleId="af1">
    <w:name w:val="Содержимое таблицы"/>
    <w:basedOn w:val="a"/>
    <w:rsid w:val="00C82905"/>
    <w:pPr>
      <w:widowControl w:val="0"/>
      <w:suppressLineNumbers/>
      <w:suppressAutoHyphens/>
    </w:pPr>
    <w:rPr>
      <w:rFonts w:ascii="Times New Roman" w:eastAsia="Lucida Sans Unicode" w:hAnsi="Times New Roman" w:cs="Times New Roman"/>
      <w:kern w:val="1"/>
      <w:lang w:val="ru-RU"/>
    </w:rPr>
  </w:style>
  <w:style w:type="character" w:customStyle="1" w:styleId="40">
    <w:name w:val="Заголовок 4 Знак"/>
    <w:basedOn w:val="a0"/>
    <w:link w:val="4"/>
    <w:uiPriority w:val="9"/>
    <w:semiHidden/>
    <w:rsid w:val="00C82905"/>
    <w:rPr>
      <w:rFonts w:asciiTheme="majorHAnsi" w:eastAsiaTheme="majorEastAsia" w:hAnsiTheme="majorHAnsi" w:cstheme="majorBidi"/>
      <w:i/>
      <w:iCs/>
      <w:color w:val="365F91" w:themeColor="accent1" w:themeShade="BF"/>
    </w:rPr>
  </w:style>
  <w:style w:type="character" w:styleId="af2">
    <w:name w:val="Emphasis"/>
    <w:basedOn w:val="a0"/>
    <w:uiPriority w:val="20"/>
    <w:qFormat/>
    <w:rsid w:val="001C5912"/>
    <w:rPr>
      <w:i/>
      <w:iCs/>
    </w:rPr>
  </w:style>
  <w:style w:type="character" w:styleId="af3">
    <w:name w:val="annotation reference"/>
    <w:basedOn w:val="a0"/>
    <w:uiPriority w:val="99"/>
    <w:semiHidden/>
    <w:unhideWhenUsed/>
    <w:rsid w:val="00945551"/>
    <w:rPr>
      <w:sz w:val="16"/>
      <w:szCs w:val="16"/>
    </w:rPr>
  </w:style>
  <w:style w:type="paragraph" w:styleId="af4">
    <w:name w:val="annotation text"/>
    <w:basedOn w:val="a"/>
    <w:link w:val="af5"/>
    <w:uiPriority w:val="99"/>
    <w:semiHidden/>
    <w:unhideWhenUsed/>
    <w:rsid w:val="00945551"/>
    <w:rPr>
      <w:sz w:val="20"/>
      <w:szCs w:val="20"/>
    </w:rPr>
  </w:style>
  <w:style w:type="character" w:customStyle="1" w:styleId="af5">
    <w:name w:val="Текст примечания Знак"/>
    <w:basedOn w:val="a0"/>
    <w:link w:val="af4"/>
    <w:uiPriority w:val="99"/>
    <w:semiHidden/>
    <w:rsid w:val="00945551"/>
    <w:rPr>
      <w:sz w:val="20"/>
      <w:szCs w:val="20"/>
    </w:rPr>
  </w:style>
  <w:style w:type="paragraph" w:styleId="af6">
    <w:name w:val="annotation subject"/>
    <w:basedOn w:val="af4"/>
    <w:next w:val="af4"/>
    <w:link w:val="af7"/>
    <w:uiPriority w:val="99"/>
    <w:semiHidden/>
    <w:unhideWhenUsed/>
    <w:rsid w:val="00945551"/>
    <w:rPr>
      <w:b/>
      <w:bCs/>
    </w:rPr>
  </w:style>
  <w:style w:type="character" w:customStyle="1" w:styleId="af7">
    <w:name w:val="Тема примечания Знак"/>
    <w:basedOn w:val="af5"/>
    <w:link w:val="af6"/>
    <w:uiPriority w:val="99"/>
    <w:semiHidden/>
    <w:rsid w:val="00945551"/>
    <w:rPr>
      <w:b/>
      <w:bCs/>
      <w:sz w:val="20"/>
      <w:szCs w:val="20"/>
    </w:rPr>
  </w:style>
  <w:style w:type="paragraph" w:customStyle="1" w:styleId="m-t-10">
    <w:name w:val="m-t-10"/>
    <w:basedOn w:val="a"/>
    <w:rsid w:val="0097528A"/>
    <w:pPr>
      <w:spacing w:before="100" w:beforeAutospacing="1" w:after="100" w:afterAutospacing="1"/>
    </w:pPr>
    <w:rPr>
      <w:rFonts w:ascii="Times New Roman" w:eastAsia="Times New Roman" w:hAnsi="Times New Roman" w:cs="Times New Roman"/>
      <w:lang w:val="uk-UA" w:eastAsia="uk-UA"/>
    </w:rPr>
  </w:style>
  <w:style w:type="character" w:customStyle="1" w:styleId="ng-binding">
    <w:name w:val="ng-binding"/>
    <w:basedOn w:val="a0"/>
    <w:rsid w:val="0097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9999">
      <w:bodyDiv w:val="1"/>
      <w:marLeft w:val="0"/>
      <w:marRight w:val="0"/>
      <w:marTop w:val="0"/>
      <w:marBottom w:val="0"/>
      <w:divBdr>
        <w:top w:val="none" w:sz="0" w:space="0" w:color="auto"/>
        <w:left w:val="none" w:sz="0" w:space="0" w:color="auto"/>
        <w:bottom w:val="none" w:sz="0" w:space="0" w:color="auto"/>
        <w:right w:val="none" w:sz="0" w:space="0" w:color="auto"/>
      </w:divBdr>
    </w:div>
    <w:div w:id="112208875">
      <w:bodyDiv w:val="1"/>
      <w:marLeft w:val="0"/>
      <w:marRight w:val="0"/>
      <w:marTop w:val="0"/>
      <w:marBottom w:val="0"/>
      <w:divBdr>
        <w:top w:val="none" w:sz="0" w:space="0" w:color="auto"/>
        <w:left w:val="none" w:sz="0" w:space="0" w:color="auto"/>
        <w:bottom w:val="none" w:sz="0" w:space="0" w:color="auto"/>
        <w:right w:val="none" w:sz="0" w:space="0" w:color="auto"/>
      </w:divBdr>
    </w:div>
    <w:div w:id="128598312">
      <w:bodyDiv w:val="1"/>
      <w:marLeft w:val="0"/>
      <w:marRight w:val="0"/>
      <w:marTop w:val="0"/>
      <w:marBottom w:val="0"/>
      <w:divBdr>
        <w:top w:val="none" w:sz="0" w:space="0" w:color="auto"/>
        <w:left w:val="none" w:sz="0" w:space="0" w:color="auto"/>
        <w:bottom w:val="none" w:sz="0" w:space="0" w:color="auto"/>
        <w:right w:val="none" w:sz="0" w:space="0" w:color="auto"/>
      </w:divBdr>
    </w:div>
    <w:div w:id="144782494">
      <w:bodyDiv w:val="1"/>
      <w:marLeft w:val="0"/>
      <w:marRight w:val="0"/>
      <w:marTop w:val="0"/>
      <w:marBottom w:val="0"/>
      <w:divBdr>
        <w:top w:val="none" w:sz="0" w:space="0" w:color="auto"/>
        <w:left w:val="none" w:sz="0" w:space="0" w:color="auto"/>
        <w:bottom w:val="none" w:sz="0" w:space="0" w:color="auto"/>
        <w:right w:val="none" w:sz="0" w:space="0" w:color="auto"/>
      </w:divBdr>
    </w:div>
    <w:div w:id="280262703">
      <w:bodyDiv w:val="1"/>
      <w:marLeft w:val="0"/>
      <w:marRight w:val="0"/>
      <w:marTop w:val="0"/>
      <w:marBottom w:val="0"/>
      <w:divBdr>
        <w:top w:val="none" w:sz="0" w:space="0" w:color="auto"/>
        <w:left w:val="none" w:sz="0" w:space="0" w:color="auto"/>
        <w:bottom w:val="none" w:sz="0" w:space="0" w:color="auto"/>
        <w:right w:val="none" w:sz="0" w:space="0" w:color="auto"/>
      </w:divBdr>
    </w:div>
    <w:div w:id="413668432">
      <w:bodyDiv w:val="1"/>
      <w:marLeft w:val="0"/>
      <w:marRight w:val="0"/>
      <w:marTop w:val="0"/>
      <w:marBottom w:val="0"/>
      <w:divBdr>
        <w:top w:val="none" w:sz="0" w:space="0" w:color="auto"/>
        <w:left w:val="none" w:sz="0" w:space="0" w:color="auto"/>
        <w:bottom w:val="none" w:sz="0" w:space="0" w:color="auto"/>
        <w:right w:val="none" w:sz="0" w:space="0" w:color="auto"/>
      </w:divBdr>
      <w:divsChild>
        <w:div w:id="1436638028">
          <w:marLeft w:val="0"/>
          <w:marRight w:val="0"/>
          <w:marTop w:val="0"/>
          <w:marBottom w:val="0"/>
          <w:divBdr>
            <w:top w:val="none" w:sz="0" w:space="0" w:color="auto"/>
            <w:left w:val="none" w:sz="0" w:space="0" w:color="auto"/>
            <w:bottom w:val="none" w:sz="0" w:space="0" w:color="auto"/>
            <w:right w:val="none" w:sz="0" w:space="0" w:color="auto"/>
          </w:divBdr>
        </w:div>
      </w:divsChild>
    </w:div>
    <w:div w:id="496500788">
      <w:bodyDiv w:val="1"/>
      <w:marLeft w:val="0"/>
      <w:marRight w:val="0"/>
      <w:marTop w:val="0"/>
      <w:marBottom w:val="0"/>
      <w:divBdr>
        <w:top w:val="none" w:sz="0" w:space="0" w:color="auto"/>
        <w:left w:val="none" w:sz="0" w:space="0" w:color="auto"/>
        <w:bottom w:val="none" w:sz="0" w:space="0" w:color="auto"/>
        <w:right w:val="none" w:sz="0" w:space="0" w:color="auto"/>
      </w:divBdr>
    </w:div>
    <w:div w:id="549272507">
      <w:bodyDiv w:val="1"/>
      <w:marLeft w:val="0"/>
      <w:marRight w:val="0"/>
      <w:marTop w:val="0"/>
      <w:marBottom w:val="0"/>
      <w:divBdr>
        <w:top w:val="none" w:sz="0" w:space="0" w:color="auto"/>
        <w:left w:val="none" w:sz="0" w:space="0" w:color="auto"/>
        <w:bottom w:val="none" w:sz="0" w:space="0" w:color="auto"/>
        <w:right w:val="none" w:sz="0" w:space="0" w:color="auto"/>
      </w:divBdr>
    </w:div>
    <w:div w:id="601185353">
      <w:bodyDiv w:val="1"/>
      <w:marLeft w:val="0"/>
      <w:marRight w:val="0"/>
      <w:marTop w:val="0"/>
      <w:marBottom w:val="0"/>
      <w:divBdr>
        <w:top w:val="none" w:sz="0" w:space="0" w:color="auto"/>
        <w:left w:val="none" w:sz="0" w:space="0" w:color="auto"/>
        <w:bottom w:val="none" w:sz="0" w:space="0" w:color="auto"/>
        <w:right w:val="none" w:sz="0" w:space="0" w:color="auto"/>
      </w:divBdr>
    </w:div>
    <w:div w:id="865211665">
      <w:bodyDiv w:val="1"/>
      <w:marLeft w:val="0"/>
      <w:marRight w:val="0"/>
      <w:marTop w:val="0"/>
      <w:marBottom w:val="0"/>
      <w:divBdr>
        <w:top w:val="none" w:sz="0" w:space="0" w:color="auto"/>
        <w:left w:val="none" w:sz="0" w:space="0" w:color="auto"/>
        <w:bottom w:val="none" w:sz="0" w:space="0" w:color="auto"/>
        <w:right w:val="none" w:sz="0" w:space="0" w:color="auto"/>
      </w:divBdr>
    </w:div>
    <w:div w:id="886186748">
      <w:bodyDiv w:val="1"/>
      <w:marLeft w:val="0"/>
      <w:marRight w:val="0"/>
      <w:marTop w:val="0"/>
      <w:marBottom w:val="0"/>
      <w:divBdr>
        <w:top w:val="none" w:sz="0" w:space="0" w:color="auto"/>
        <w:left w:val="none" w:sz="0" w:space="0" w:color="auto"/>
        <w:bottom w:val="none" w:sz="0" w:space="0" w:color="auto"/>
        <w:right w:val="none" w:sz="0" w:space="0" w:color="auto"/>
      </w:divBdr>
    </w:div>
    <w:div w:id="1011493604">
      <w:bodyDiv w:val="1"/>
      <w:marLeft w:val="0"/>
      <w:marRight w:val="0"/>
      <w:marTop w:val="0"/>
      <w:marBottom w:val="0"/>
      <w:divBdr>
        <w:top w:val="none" w:sz="0" w:space="0" w:color="auto"/>
        <w:left w:val="none" w:sz="0" w:space="0" w:color="auto"/>
        <w:bottom w:val="none" w:sz="0" w:space="0" w:color="auto"/>
        <w:right w:val="none" w:sz="0" w:space="0" w:color="auto"/>
      </w:divBdr>
    </w:div>
    <w:div w:id="1115254963">
      <w:bodyDiv w:val="1"/>
      <w:marLeft w:val="0"/>
      <w:marRight w:val="0"/>
      <w:marTop w:val="0"/>
      <w:marBottom w:val="0"/>
      <w:divBdr>
        <w:top w:val="none" w:sz="0" w:space="0" w:color="auto"/>
        <w:left w:val="none" w:sz="0" w:space="0" w:color="auto"/>
        <w:bottom w:val="none" w:sz="0" w:space="0" w:color="auto"/>
        <w:right w:val="none" w:sz="0" w:space="0" w:color="auto"/>
      </w:divBdr>
    </w:div>
    <w:div w:id="1349336791">
      <w:bodyDiv w:val="1"/>
      <w:marLeft w:val="0"/>
      <w:marRight w:val="0"/>
      <w:marTop w:val="0"/>
      <w:marBottom w:val="0"/>
      <w:divBdr>
        <w:top w:val="none" w:sz="0" w:space="0" w:color="auto"/>
        <w:left w:val="none" w:sz="0" w:space="0" w:color="auto"/>
        <w:bottom w:val="none" w:sz="0" w:space="0" w:color="auto"/>
        <w:right w:val="none" w:sz="0" w:space="0" w:color="auto"/>
      </w:divBdr>
    </w:div>
    <w:div w:id="1415391316">
      <w:bodyDiv w:val="1"/>
      <w:marLeft w:val="0"/>
      <w:marRight w:val="0"/>
      <w:marTop w:val="0"/>
      <w:marBottom w:val="0"/>
      <w:divBdr>
        <w:top w:val="none" w:sz="0" w:space="0" w:color="auto"/>
        <w:left w:val="none" w:sz="0" w:space="0" w:color="auto"/>
        <w:bottom w:val="none" w:sz="0" w:space="0" w:color="auto"/>
        <w:right w:val="none" w:sz="0" w:space="0" w:color="auto"/>
      </w:divBdr>
    </w:div>
    <w:div w:id="1583102998">
      <w:bodyDiv w:val="1"/>
      <w:marLeft w:val="0"/>
      <w:marRight w:val="0"/>
      <w:marTop w:val="0"/>
      <w:marBottom w:val="0"/>
      <w:divBdr>
        <w:top w:val="none" w:sz="0" w:space="0" w:color="auto"/>
        <w:left w:val="none" w:sz="0" w:space="0" w:color="auto"/>
        <w:bottom w:val="none" w:sz="0" w:space="0" w:color="auto"/>
        <w:right w:val="none" w:sz="0" w:space="0" w:color="auto"/>
      </w:divBdr>
      <w:divsChild>
        <w:div w:id="389235212">
          <w:marLeft w:val="0"/>
          <w:marRight w:val="0"/>
          <w:marTop w:val="0"/>
          <w:marBottom w:val="0"/>
          <w:divBdr>
            <w:top w:val="none" w:sz="0" w:space="0" w:color="auto"/>
            <w:left w:val="none" w:sz="0" w:space="0" w:color="auto"/>
            <w:bottom w:val="none" w:sz="0" w:space="0" w:color="auto"/>
            <w:right w:val="none" w:sz="0" w:space="0" w:color="auto"/>
          </w:divBdr>
        </w:div>
      </w:divsChild>
    </w:div>
    <w:div w:id="1695613838">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1905875380">
      <w:bodyDiv w:val="1"/>
      <w:marLeft w:val="0"/>
      <w:marRight w:val="0"/>
      <w:marTop w:val="0"/>
      <w:marBottom w:val="0"/>
      <w:divBdr>
        <w:top w:val="none" w:sz="0" w:space="0" w:color="auto"/>
        <w:left w:val="none" w:sz="0" w:space="0" w:color="auto"/>
        <w:bottom w:val="none" w:sz="0" w:space="0" w:color="auto"/>
        <w:right w:val="none" w:sz="0" w:space="0" w:color="auto"/>
      </w:divBdr>
    </w:div>
    <w:div w:id="2137869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sglb.com.ua/ru-frequently-asked-questions" TargetMode="External"/><Relationship Id="rId13" Type="http://schemas.openxmlformats.org/officeDocument/2006/relationships/hyperlink" Target="mailto:emb_tr@mfa.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e.vuso@novasist.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novasist.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tlasglb.com.ua/ru-frequently-asked-questions" TargetMode="External"/><Relationship Id="rId4" Type="http://schemas.openxmlformats.org/officeDocument/2006/relationships/settings" Target="settings.xml"/><Relationship Id="rId9" Type="http://schemas.openxmlformats.org/officeDocument/2006/relationships/hyperlink" Target="http://anextour.com/Content/Uploads/UserFiles/files/Atlasjet_seats.PDF" TargetMode="External"/><Relationship Id="rId14" Type="http://schemas.openxmlformats.org/officeDocument/2006/relationships/hyperlink" Target="mailto:ukrist@superonlin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5530-FD73-49D0-B332-202ABDE6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23699</Words>
  <Characters>13509</Characters>
  <Application>Microsoft Office Word</Application>
  <DocSecurity>0</DocSecurity>
  <Lines>112</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Türkiye</Company>
  <LinksUpToDate>false</LinksUpToDate>
  <CharactersWithSpaces>37134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Atalay Yörükoğlu</dc:creator>
  <cp:lastModifiedBy>Anastasia Svyrydova</cp:lastModifiedBy>
  <cp:revision>2</cp:revision>
  <cp:lastPrinted>2016-05-19T13:00:00Z</cp:lastPrinted>
  <dcterms:created xsi:type="dcterms:W3CDTF">2019-04-01T08:43:00Z</dcterms:created>
  <dcterms:modified xsi:type="dcterms:W3CDTF">2019-04-01T08:43:00Z</dcterms:modified>
</cp:coreProperties>
</file>