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tblpY="1135"/>
        <w:tblW w:w="9781" w:type="dxa"/>
        <w:tblBorders>
          <w:bottom w:val="single" w:sz="4" w:space="0" w:color="2A5A78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3261"/>
        <w:gridCol w:w="1481"/>
        <w:gridCol w:w="5039"/>
      </w:tblGrid>
      <w:tr w:rsidR="002D580A" w:rsidTr="00414BD1">
        <w:trPr>
          <w:trHeight w:val="1245"/>
        </w:trPr>
        <w:tc>
          <w:tcPr>
            <w:tcW w:w="3261" w:type="dxa"/>
            <w:tcBorders>
              <w:top w:val="nil"/>
              <w:left w:val="nil"/>
              <w:bottom w:val="single" w:sz="4" w:space="0" w:color="2A5A78"/>
              <w:right w:val="nil"/>
            </w:tcBorders>
            <w:vAlign w:val="center"/>
          </w:tcPr>
          <w:p w:rsidR="002553A2" w:rsidRPr="001A74F9" w:rsidRDefault="002D580A" w:rsidP="003148D8">
            <w:pPr>
              <w:pStyle w:val="ContactName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74F9">
              <w:rPr>
                <w:rFonts w:ascii="Times New Roman" w:hAnsi="Times New Roman" w:cs="Times New Roman"/>
                <w:sz w:val="18"/>
                <w:szCs w:val="18"/>
              </w:rPr>
              <w:t xml:space="preserve">Контакты отдела по связям с общественностью: </w:t>
            </w:r>
          </w:p>
          <w:p w:rsidR="00DA766A" w:rsidRPr="001A74F9" w:rsidRDefault="00DA766A" w:rsidP="003148D8">
            <w:pPr>
              <w:pStyle w:val="ContactName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80A" w:rsidRPr="001A74F9" w:rsidRDefault="002D580A" w:rsidP="003148D8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1F497D" w:themeColor="text2"/>
                <w:sz w:val="18"/>
                <w:szCs w:val="18"/>
              </w:rPr>
            </w:pPr>
            <w:r w:rsidRPr="001A74F9">
              <w:rPr>
                <w:color w:val="1F497D" w:themeColor="text2"/>
                <w:sz w:val="18"/>
                <w:szCs w:val="18"/>
              </w:rPr>
              <w:t>Тел.: </w:t>
            </w:r>
            <w:hyperlink r:id="rId9" w:history="1">
              <w:r w:rsidRPr="001A74F9">
                <w:rPr>
                  <w:color w:val="1F497D" w:themeColor="text2"/>
                  <w:sz w:val="18"/>
                  <w:szCs w:val="18"/>
                </w:rPr>
                <w:t>+7 (499) 654-04-04</w:t>
              </w:r>
            </w:hyperlink>
          </w:p>
          <w:p w:rsidR="002D580A" w:rsidRPr="001A74F9" w:rsidRDefault="002D580A" w:rsidP="003148D8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1F497D" w:themeColor="text2"/>
                <w:sz w:val="18"/>
                <w:szCs w:val="18"/>
              </w:rPr>
            </w:pPr>
            <w:r w:rsidRPr="001A74F9">
              <w:rPr>
                <w:color w:val="1F497D" w:themeColor="text2"/>
                <w:sz w:val="18"/>
                <w:szCs w:val="18"/>
                <w:lang w:val="en-US"/>
              </w:rPr>
              <w:t>E</w:t>
            </w:r>
            <w:r w:rsidRPr="001A74F9">
              <w:rPr>
                <w:color w:val="1F497D" w:themeColor="text2"/>
                <w:sz w:val="18"/>
                <w:szCs w:val="18"/>
              </w:rPr>
              <w:t>-</w:t>
            </w:r>
            <w:r w:rsidRPr="001A74F9">
              <w:rPr>
                <w:color w:val="1F497D" w:themeColor="text2"/>
                <w:sz w:val="18"/>
                <w:szCs w:val="18"/>
                <w:lang w:val="en-US"/>
              </w:rPr>
              <w:t>mail</w:t>
            </w:r>
            <w:r w:rsidRPr="001A74F9">
              <w:rPr>
                <w:color w:val="1F497D" w:themeColor="text2"/>
                <w:sz w:val="18"/>
                <w:szCs w:val="18"/>
              </w:rPr>
              <w:t>:</w:t>
            </w:r>
            <w:r w:rsidRPr="001A74F9">
              <w:rPr>
                <w:color w:val="1F497D" w:themeColor="text2"/>
                <w:sz w:val="18"/>
                <w:szCs w:val="18"/>
                <w:lang w:val="en-US"/>
              </w:rPr>
              <w:t> </w:t>
            </w:r>
            <w:hyperlink r:id="rId10" w:history="1">
              <w:r w:rsidRPr="001A74F9">
                <w:rPr>
                  <w:color w:val="1F497D" w:themeColor="text2"/>
                  <w:sz w:val="18"/>
                  <w:szCs w:val="18"/>
                  <w:lang w:val="en-US"/>
                </w:rPr>
                <w:t>pr</w:t>
              </w:r>
              <w:r w:rsidRPr="001A74F9">
                <w:rPr>
                  <w:color w:val="1F497D" w:themeColor="text2"/>
                  <w:sz w:val="18"/>
                  <w:szCs w:val="18"/>
                </w:rPr>
                <w:t>@</w:t>
              </w:r>
              <w:r w:rsidRPr="001A74F9">
                <w:rPr>
                  <w:color w:val="1F497D" w:themeColor="text2"/>
                  <w:sz w:val="18"/>
                  <w:szCs w:val="18"/>
                  <w:lang w:val="en-US"/>
                </w:rPr>
                <w:t>anextour</w:t>
              </w:r>
              <w:r w:rsidRPr="001A74F9">
                <w:rPr>
                  <w:color w:val="1F497D" w:themeColor="text2"/>
                  <w:sz w:val="18"/>
                  <w:szCs w:val="18"/>
                </w:rPr>
                <w:t>.</w:t>
              </w:r>
              <w:r w:rsidRPr="001A74F9">
                <w:rPr>
                  <w:color w:val="1F497D" w:themeColor="text2"/>
                  <w:sz w:val="18"/>
                  <w:szCs w:val="18"/>
                  <w:lang w:val="en-US"/>
                </w:rPr>
                <w:t>com</w:t>
              </w:r>
            </w:hyperlink>
          </w:p>
          <w:p w:rsidR="00207EE5" w:rsidRPr="00D83A9F" w:rsidRDefault="00663190" w:rsidP="003148D8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Century Gothic" w:hAnsi="Century Gothic"/>
                <w:color w:val="1F497D" w:themeColor="text2"/>
                <w:sz w:val="18"/>
                <w:szCs w:val="18"/>
              </w:rPr>
            </w:pPr>
            <w:hyperlink r:id="rId11" w:history="1">
              <w:r w:rsidR="00DD61D2">
                <w:rPr>
                  <w:rStyle w:val="a7"/>
                  <w:sz w:val="18"/>
                  <w:szCs w:val="18"/>
                </w:rPr>
                <w:t>Смотреть</w:t>
              </w:r>
              <w:r w:rsidR="00D54024" w:rsidRPr="001A74F9">
                <w:rPr>
                  <w:rStyle w:val="a7"/>
                  <w:sz w:val="18"/>
                  <w:szCs w:val="18"/>
                </w:rPr>
                <w:t xml:space="preserve"> все пресс-релизы</w:t>
              </w:r>
            </w:hyperlink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2A5A78"/>
              <w:right w:val="nil"/>
            </w:tcBorders>
            <w:vAlign w:val="center"/>
          </w:tcPr>
          <w:p w:rsidR="002553A2" w:rsidRPr="00F65838" w:rsidRDefault="002553A2" w:rsidP="00A321BF">
            <w:pPr>
              <w:pStyle w:val="ContactInformation"/>
              <w:spacing w:line="240" w:lineRule="auto"/>
              <w:jc w:val="both"/>
            </w:pP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2A5A78"/>
              <w:right w:val="nil"/>
            </w:tcBorders>
            <w:vAlign w:val="center"/>
          </w:tcPr>
          <w:p w:rsidR="00264E19" w:rsidRDefault="00D83A9F" w:rsidP="00A321BF">
            <w:pPr>
              <w:pStyle w:val="2"/>
              <w:ind w:firstLine="1304"/>
              <w:jc w:val="bot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960120</wp:posOffset>
                  </wp:positionH>
                  <wp:positionV relativeFrom="paragraph">
                    <wp:posOffset>177165</wp:posOffset>
                  </wp:positionV>
                  <wp:extent cx="2162810" cy="833120"/>
                  <wp:effectExtent l="0" t="0" r="8890" b="508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ex_Kalpli_Logo_RU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810" cy="83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64E19" w:rsidRDefault="00264E19" w:rsidP="00A321BF">
            <w:pPr>
              <w:pStyle w:val="2"/>
              <w:jc w:val="both"/>
              <w:rPr>
                <w:noProof/>
              </w:rPr>
            </w:pPr>
          </w:p>
          <w:p w:rsidR="002553A2" w:rsidRDefault="002553A2" w:rsidP="00A321BF">
            <w:pPr>
              <w:pStyle w:val="2"/>
              <w:jc w:val="both"/>
            </w:pPr>
          </w:p>
        </w:tc>
      </w:tr>
    </w:tbl>
    <w:p w:rsidR="00607E31" w:rsidRPr="008D6288" w:rsidRDefault="002553A2" w:rsidP="00BB51AC">
      <w:pPr>
        <w:pStyle w:val="1"/>
        <w:spacing w:line="276" w:lineRule="auto"/>
        <w:jc w:val="center"/>
        <w:rPr>
          <w:color w:val="1F497D" w:themeColor="text2"/>
          <w:sz w:val="32"/>
          <w:szCs w:val="32"/>
        </w:rPr>
      </w:pPr>
      <w:r w:rsidRPr="008D6288">
        <w:rPr>
          <w:color w:val="1F497D" w:themeColor="text2"/>
          <w:sz w:val="32"/>
          <w:szCs w:val="32"/>
        </w:rPr>
        <w:t>Пресс-релиз</w:t>
      </w:r>
    </w:p>
    <w:p w:rsidR="00CA743C" w:rsidRDefault="00D532FC" w:rsidP="00CA743C">
      <w:pPr>
        <w:jc w:val="right"/>
        <w:rPr>
          <w:rFonts w:ascii="Times New Roman" w:hAnsi="Times New Roman" w:cs="Times New Roman"/>
          <w:iCs/>
          <w:color w:val="1F497D" w:themeColor="text2"/>
          <w:spacing w:val="0"/>
          <w:sz w:val="24"/>
          <w:szCs w:val="24"/>
        </w:rPr>
      </w:pPr>
      <w:r>
        <w:rPr>
          <w:rFonts w:ascii="Times New Roman" w:hAnsi="Times New Roman" w:cs="Times New Roman"/>
          <w:iCs/>
          <w:color w:val="1F497D" w:themeColor="text2"/>
          <w:spacing w:val="0"/>
          <w:sz w:val="24"/>
          <w:szCs w:val="24"/>
        </w:rPr>
        <w:t>03.12</w:t>
      </w:r>
      <w:r w:rsidR="00CA743C" w:rsidRPr="009B5B69">
        <w:rPr>
          <w:rFonts w:ascii="Times New Roman" w:hAnsi="Times New Roman" w:cs="Times New Roman"/>
          <w:iCs/>
          <w:color w:val="1F497D" w:themeColor="text2"/>
          <w:spacing w:val="0"/>
          <w:sz w:val="24"/>
          <w:szCs w:val="24"/>
        </w:rPr>
        <w:t>.2018</w:t>
      </w:r>
    </w:p>
    <w:p w:rsidR="00693828" w:rsidRPr="00693828" w:rsidRDefault="00693828" w:rsidP="00693828">
      <w:pPr>
        <w:pStyle w:val="1"/>
        <w:spacing w:before="300" w:after="160"/>
        <w:jc w:val="center"/>
        <w:rPr>
          <w:rFonts w:ascii="Times New Roman" w:hAnsi="Times New Roman"/>
          <w:color w:val="0F243E" w:themeColor="text2" w:themeShade="80"/>
          <w:spacing w:val="0"/>
          <w:sz w:val="48"/>
          <w:szCs w:val="48"/>
        </w:rPr>
      </w:pPr>
      <w:r w:rsidRPr="00693828">
        <w:rPr>
          <w:rFonts w:ascii="Times New Roman" w:hAnsi="Times New Roman"/>
          <w:color w:val="0F243E" w:themeColor="text2" w:themeShade="80"/>
          <w:sz w:val="33"/>
          <w:szCs w:val="33"/>
        </w:rPr>
        <w:t>III Всероссийский конгресс туроператоров и турагентов: первые итоги</w:t>
      </w:r>
    </w:p>
    <w:p w:rsidR="00693828" w:rsidRPr="00693828" w:rsidRDefault="00693828" w:rsidP="00693828">
      <w:pPr>
        <w:pStyle w:val="a6"/>
        <w:spacing w:before="0" w:beforeAutospacing="0" w:after="0" w:afterAutospacing="0" w:line="276" w:lineRule="auto"/>
        <w:rPr>
          <w:b/>
          <w:bCs/>
          <w:i/>
          <w:iCs/>
          <w:color w:val="0F243E" w:themeColor="text2" w:themeShade="80"/>
          <w:sz w:val="20"/>
          <w:szCs w:val="20"/>
        </w:rPr>
      </w:pPr>
    </w:p>
    <w:p w:rsidR="00693828" w:rsidRPr="00693828" w:rsidRDefault="00693828" w:rsidP="00693828">
      <w:pPr>
        <w:pStyle w:val="a6"/>
        <w:spacing w:before="0" w:beforeAutospacing="0" w:after="0" w:afterAutospacing="0" w:line="276" w:lineRule="auto"/>
        <w:rPr>
          <w:color w:val="0F243E" w:themeColor="text2" w:themeShade="80"/>
          <w:sz w:val="20"/>
          <w:szCs w:val="20"/>
        </w:rPr>
      </w:pPr>
      <w:r w:rsidRPr="00693828">
        <w:rPr>
          <w:b/>
          <w:bCs/>
          <w:i/>
          <w:iCs/>
          <w:color w:val="0F243E" w:themeColor="text2" w:themeShade="80"/>
          <w:sz w:val="20"/>
          <w:szCs w:val="20"/>
        </w:rPr>
        <w:t>03.12.2018. Политики, эксперты и ведущие представители российской туриндустрии в ходе панельных сессий обсудили главное за прошедший год и вынесли резолюции для внесения предложени</w:t>
      </w:r>
      <w:bookmarkStart w:id="0" w:name="_GoBack"/>
      <w:r w:rsidR="0012578E">
        <w:rPr>
          <w:b/>
          <w:bCs/>
          <w:i/>
          <w:iCs/>
          <w:color w:val="0F243E" w:themeColor="text2" w:themeShade="80"/>
          <w:sz w:val="20"/>
          <w:szCs w:val="20"/>
        </w:rPr>
        <w:t xml:space="preserve">й </w:t>
      </w:r>
      <w:bookmarkEnd w:id="0"/>
      <w:r w:rsidRPr="00693828">
        <w:rPr>
          <w:b/>
          <w:bCs/>
          <w:i/>
          <w:iCs/>
          <w:color w:val="0F243E" w:themeColor="text2" w:themeShade="80"/>
          <w:sz w:val="20"/>
          <w:szCs w:val="20"/>
        </w:rPr>
        <w:t>для поправок в законодательство.</w:t>
      </w:r>
    </w:p>
    <w:p w:rsidR="00693828" w:rsidRPr="00693828" w:rsidRDefault="00693828" w:rsidP="00693828">
      <w:pPr>
        <w:spacing w:line="276" w:lineRule="auto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</w:p>
    <w:p w:rsidR="00693828" w:rsidRPr="00693828" w:rsidRDefault="00D532FC" w:rsidP="00D532FC">
      <w:pPr>
        <w:pStyle w:val="a6"/>
        <w:spacing w:before="0" w:beforeAutospacing="0" w:after="60" w:afterAutospacing="0" w:line="276" w:lineRule="auto"/>
        <w:ind w:firstLine="720"/>
        <w:jc w:val="both"/>
        <w:rPr>
          <w:color w:val="0F243E" w:themeColor="text2" w:themeShade="80"/>
          <w:sz w:val="20"/>
          <w:szCs w:val="20"/>
        </w:rPr>
      </w:pPr>
      <w:r>
        <w:rPr>
          <w:color w:val="0F243E" w:themeColor="text2" w:themeShade="80"/>
          <w:sz w:val="20"/>
          <w:szCs w:val="20"/>
        </w:rPr>
        <w:t xml:space="preserve">В Сочи, на курорте Роза Хутор, завершился </w:t>
      </w:r>
      <w:r>
        <w:rPr>
          <w:color w:val="0F243E" w:themeColor="text2" w:themeShade="80"/>
          <w:sz w:val="20"/>
          <w:szCs w:val="20"/>
          <w:lang w:val="en-US"/>
        </w:rPr>
        <w:t>III</w:t>
      </w:r>
      <w:r>
        <w:rPr>
          <w:color w:val="0F243E" w:themeColor="text2" w:themeShade="80"/>
          <w:sz w:val="20"/>
          <w:szCs w:val="20"/>
        </w:rPr>
        <w:t xml:space="preserve"> Всероссийский конгресс туроператоров и турагентов, в рамках которого участники о</w:t>
      </w:r>
      <w:r w:rsidRPr="00693828">
        <w:rPr>
          <w:color w:val="0F243E" w:themeColor="text2" w:themeShade="80"/>
          <w:sz w:val="20"/>
          <w:szCs w:val="20"/>
        </w:rPr>
        <w:t>бсуждали изменения туристического законодательства, договорной политики турфирм</w:t>
      </w:r>
      <w:r>
        <w:rPr>
          <w:color w:val="0F243E" w:themeColor="text2" w:themeShade="80"/>
          <w:sz w:val="20"/>
          <w:szCs w:val="20"/>
        </w:rPr>
        <w:t>.</w:t>
      </w:r>
      <w:r>
        <w:rPr>
          <w:color w:val="0F243E" w:themeColor="text2" w:themeShade="80"/>
          <w:sz w:val="20"/>
          <w:szCs w:val="20"/>
        </w:rPr>
        <w:t xml:space="preserve"> </w:t>
      </w:r>
      <w:r w:rsidR="00693828" w:rsidRPr="00693828">
        <w:rPr>
          <w:color w:val="0F243E" w:themeColor="text2" w:themeShade="80"/>
          <w:sz w:val="20"/>
          <w:szCs w:val="20"/>
        </w:rPr>
        <w:t xml:space="preserve">Главной темой выступления заместителя генерального директора ANEX Tour </w:t>
      </w:r>
      <w:r w:rsidR="00693828" w:rsidRPr="00693828">
        <w:rPr>
          <w:b/>
          <w:bCs/>
          <w:color w:val="0F243E" w:themeColor="text2" w:themeShade="80"/>
          <w:sz w:val="20"/>
          <w:szCs w:val="20"/>
        </w:rPr>
        <w:t>Яны Муромовой</w:t>
      </w:r>
      <w:r w:rsidR="00693828" w:rsidRPr="00693828">
        <w:rPr>
          <w:color w:val="0F243E" w:themeColor="text2" w:themeShade="80"/>
          <w:sz w:val="20"/>
          <w:szCs w:val="20"/>
        </w:rPr>
        <w:t xml:space="preserve"> стала современная модель финансовых взаимоотношений между Туроператором и Турагентом, несущая риски исполнения обязательств перед туристом.</w:t>
      </w:r>
    </w:p>
    <w:p w:rsidR="00693828" w:rsidRPr="00693828" w:rsidRDefault="00693828" w:rsidP="00693828">
      <w:pPr>
        <w:pStyle w:val="a6"/>
        <w:spacing w:before="0" w:beforeAutospacing="0" w:after="0" w:afterAutospacing="0" w:line="276" w:lineRule="auto"/>
        <w:ind w:firstLine="700"/>
        <w:rPr>
          <w:color w:val="0F243E" w:themeColor="text2" w:themeShade="80"/>
          <w:sz w:val="20"/>
          <w:szCs w:val="20"/>
        </w:rPr>
      </w:pPr>
      <w:r w:rsidRPr="00693828">
        <w:rPr>
          <w:color w:val="0F243E" w:themeColor="text2" w:themeShade="80"/>
          <w:sz w:val="20"/>
          <w:szCs w:val="20"/>
        </w:rPr>
        <w:t xml:space="preserve"> </w:t>
      </w:r>
    </w:p>
    <w:p w:rsidR="00693828" w:rsidRPr="00693828" w:rsidRDefault="00693828" w:rsidP="00693828">
      <w:pPr>
        <w:pStyle w:val="a6"/>
        <w:spacing w:before="0" w:beforeAutospacing="0" w:after="0" w:afterAutospacing="0" w:line="276" w:lineRule="auto"/>
        <w:ind w:firstLine="720"/>
        <w:rPr>
          <w:color w:val="0F243E" w:themeColor="text2" w:themeShade="80"/>
          <w:sz w:val="20"/>
          <w:szCs w:val="20"/>
        </w:rPr>
      </w:pPr>
      <w:r w:rsidRPr="00693828">
        <w:rPr>
          <w:color w:val="0F243E" w:themeColor="text2" w:themeShade="80"/>
          <w:sz w:val="20"/>
          <w:szCs w:val="20"/>
        </w:rPr>
        <w:t>Остро стоит вопрос об участившихся в этом году и ставших нормой ситуациях, когда агенты вместо положенной условиями договора суммы, вносят в счет забронированной заявки символические 50-1000 рублей, запуская механизм переложения ответственности за заявку на «плечи» туроператора.</w:t>
      </w:r>
    </w:p>
    <w:p w:rsidR="00693828" w:rsidRPr="00693828" w:rsidRDefault="00693828" w:rsidP="00693828">
      <w:pPr>
        <w:spacing w:line="276" w:lineRule="auto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</w:p>
    <w:p w:rsidR="00693828" w:rsidRPr="00693828" w:rsidRDefault="00693828" w:rsidP="00693828">
      <w:pPr>
        <w:pStyle w:val="a6"/>
        <w:spacing w:before="0" w:beforeAutospacing="0" w:after="0" w:afterAutospacing="0" w:line="276" w:lineRule="auto"/>
        <w:ind w:firstLine="720"/>
        <w:jc w:val="both"/>
        <w:rPr>
          <w:color w:val="0F243E" w:themeColor="text2" w:themeShade="80"/>
          <w:sz w:val="20"/>
          <w:szCs w:val="20"/>
        </w:rPr>
      </w:pPr>
      <w:r w:rsidRPr="00693828">
        <w:rPr>
          <w:color w:val="0F243E" w:themeColor="text2" w:themeShade="80"/>
          <w:sz w:val="20"/>
          <w:szCs w:val="20"/>
        </w:rPr>
        <w:t xml:space="preserve">Модель сотрудничества с Турагентами по лояльным условиям платежей в настоящих реалиях стала неэффективной, и, более того, рискованной, как для Туроператора, так и для туриста. Имеется большое количество пострадавших от неправомерных действий агентов- недобросовестных плательщиков. Туристы оплачивают услуги, которыми не могут воспользоваться. Туроператоры несут убытки по урегулированию таких ситуаций. «Это будет повторяться до тех пор, пока мы не ограничим возможности развития подобных схем», —  заявила </w:t>
      </w:r>
      <w:r w:rsidRPr="00693828">
        <w:rPr>
          <w:b/>
          <w:bCs/>
          <w:color w:val="0F243E" w:themeColor="text2" w:themeShade="80"/>
          <w:sz w:val="20"/>
          <w:szCs w:val="20"/>
        </w:rPr>
        <w:t>Яна Муромова</w:t>
      </w:r>
      <w:r w:rsidRPr="00693828">
        <w:rPr>
          <w:color w:val="0F243E" w:themeColor="text2" w:themeShade="80"/>
          <w:sz w:val="20"/>
          <w:szCs w:val="20"/>
        </w:rPr>
        <w:t>.</w:t>
      </w:r>
    </w:p>
    <w:p w:rsidR="00693828" w:rsidRPr="00693828" w:rsidRDefault="00693828" w:rsidP="00693828">
      <w:pPr>
        <w:spacing w:line="276" w:lineRule="auto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</w:p>
    <w:p w:rsidR="002553A2" w:rsidRPr="00D532FC" w:rsidRDefault="00693828" w:rsidP="00D532FC">
      <w:pPr>
        <w:pStyle w:val="a6"/>
        <w:spacing w:before="0" w:beforeAutospacing="0" w:after="0" w:afterAutospacing="0" w:line="276" w:lineRule="auto"/>
        <w:ind w:firstLine="720"/>
        <w:jc w:val="both"/>
        <w:rPr>
          <w:color w:val="0F243E" w:themeColor="text2" w:themeShade="80"/>
          <w:sz w:val="20"/>
          <w:szCs w:val="20"/>
        </w:rPr>
      </w:pPr>
      <w:r w:rsidRPr="00693828">
        <w:rPr>
          <w:color w:val="0F243E" w:themeColor="text2" w:themeShade="80"/>
          <w:sz w:val="20"/>
          <w:szCs w:val="20"/>
        </w:rPr>
        <w:t>По ее словам, правила ведения бизнеса должны меняться, чтобы был соблюден баланс интересов всех сторон. Турагенты должны вносить предоплату в минимальном размере 30-50%.  Это один из шагов, позволяющих о</w:t>
      </w:r>
      <w:r>
        <w:rPr>
          <w:color w:val="0F243E" w:themeColor="text2" w:themeShade="80"/>
          <w:sz w:val="20"/>
          <w:szCs w:val="20"/>
        </w:rPr>
        <w:t xml:space="preserve">тфильтровать фирмы-однодневки; </w:t>
      </w:r>
      <w:r w:rsidRPr="00693828">
        <w:rPr>
          <w:color w:val="0F243E" w:themeColor="text2" w:themeShade="80"/>
          <w:sz w:val="20"/>
          <w:szCs w:val="20"/>
        </w:rPr>
        <w:t>фирмы, желающие получить легкие деньги путем обмана или злоупотребления доверием; иных недобросовестных участников рынка.  Агенты, являясь самостоятельными субъектами гражданской ответственности, со своей стороны должны поддержать данную инициативу, речь идет об исполнении установленной законом и договором</w:t>
      </w:r>
      <w:r>
        <w:rPr>
          <w:color w:val="0F243E" w:themeColor="text2" w:themeShade="80"/>
          <w:sz w:val="20"/>
          <w:szCs w:val="20"/>
        </w:rPr>
        <w:t xml:space="preserve"> обязанности агента </w:t>
      </w:r>
      <w:r w:rsidRPr="00693828">
        <w:rPr>
          <w:color w:val="0F243E" w:themeColor="text2" w:themeShade="80"/>
          <w:sz w:val="20"/>
          <w:szCs w:val="20"/>
        </w:rPr>
        <w:t>по передаче д</w:t>
      </w:r>
      <w:r>
        <w:rPr>
          <w:color w:val="0F243E" w:themeColor="text2" w:themeShade="80"/>
          <w:sz w:val="20"/>
          <w:szCs w:val="20"/>
        </w:rPr>
        <w:t xml:space="preserve">енежных средств, полученных от </w:t>
      </w:r>
      <w:r w:rsidRPr="00693828">
        <w:rPr>
          <w:color w:val="0F243E" w:themeColor="text2" w:themeShade="80"/>
          <w:sz w:val="20"/>
          <w:szCs w:val="20"/>
        </w:rPr>
        <w:t>туриста туроператору, никаких дополнительных обязательств вне правового поля не возникает.</w:t>
      </w:r>
    </w:p>
    <w:sectPr w:rsidR="002553A2" w:rsidRPr="00D532FC" w:rsidSect="00754214">
      <w:headerReference w:type="even" r:id="rId13"/>
      <w:footerReference w:type="default" r:id="rId14"/>
      <w:headerReference w:type="first" r:id="rId15"/>
      <w:pgSz w:w="11909" w:h="16834" w:code="9"/>
      <w:pgMar w:top="1987" w:right="1440" w:bottom="1843" w:left="1440" w:header="965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190" w:rsidRDefault="00663190">
      <w:r>
        <w:separator/>
      </w:r>
    </w:p>
    <w:p w:rsidR="00663190" w:rsidRDefault="00663190"/>
  </w:endnote>
  <w:endnote w:type="continuationSeparator" w:id="0">
    <w:p w:rsidR="00663190" w:rsidRDefault="00663190">
      <w:r>
        <w:continuationSeparator/>
      </w:r>
    </w:p>
    <w:p w:rsidR="00663190" w:rsidRDefault="006631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17A" w:rsidRPr="00CA017A" w:rsidRDefault="00CA017A">
    <w:pPr>
      <w:pStyle w:val="a4"/>
    </w:pPr>
    <w:r w:rsidRPr="00CA017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190" w:rsidRDefault="00663190">
      <w:r>
        <w:separator/>
      </w:r>
    </w:p>
    <w:p w:rsidR="00663190" w:rsidRDefault="00663190"/>
  </w:footnote>
  <w:footnote w:type="continuationSeparator" w:id="0">
    <w:p w:rsidR="00663190" w:rsidRDefault="00663190">
      <w:r>
        <w:continuationSeparator/>
      </w:r>
    </w:p>
    <w:p w:rsidR="00663190" w:rsidRDefault="0066319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3A2" w:rsidRDefault="002553A2">
    <w:pPr>
      <w:pStyle w:val="a3"/>
    </w:pPr>
  </w:p>
  <w:p w:rsidR="002553A2" w:rsidRDefault="002553A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17A" w:rsidRPr="00CA017A" w:rsidRDefault="00CA017A">
    <w:pPr>
      <w:pStyle w:val="a3"/>
    </w:pPr>
    <w:r w:rsidRPr="00CA017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207E"/>
    <w:multiLevelType w:val="multilevel"/>
    <w:tmpl w:val="72CC6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76D82"/>
    <w:multiLevelType w:val="hybridMultilevel"/>
    <w:tmpl w:val="E8605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60653"/>
    <w:multiLevelType w:val="hybridMultilevel"/>
    <w:tmpl w:val="8C643C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D4195"/>
    <w:multiLevelType w:val="hybridMultilevel"/>
    <w:tmpl w:val="53D6C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87250"/>
    <w:multiLevelType w:val="hybridMultilevel"/>
    <w:tmpl w:val="6B2AB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31A3E"/>
    <w:multiLevelType w:val="hybridMultilevel"/>
    <w:tmpl w:val="CEC85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A72EF"/>
    <w:multiLevelType w:val="multilevel"/>
    <w:tmpl w:val="2680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A97305"/>
    <w:multiLevelType w:val="hybridMultilevel"/>
    <w:tmpl w:val="8BB8B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20037"/>
    <w:multiLevelType w:val="hybridMultilevel"/>
    <w:tmpl w:val="C4187B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0A"/>
    <w:rsid w:val="00040117"/>
    <w:rsid w:val="000501DD"/>
    <w:rsid w:val="00053E24"/>
    <w:rsid w:val="00064894"/>
    <w:rsid w:val="00076346"/>
    <w:rsid w:val="00083FCD"/>
    <w:rsid w:val="0008405E"/>
    <w:rsid w:val="00085B51"/>
    <w:rsid w:val="00092B39"/>
    <w:rsid w:val="000B281C"/>
    <w:rsid w:val="000B711B"/>
    <w:rsid w:val="000C5F78"/>
    <w:rsid w:val="000C672D"/>
    <w:rsid w:val="00102EA3"/>
    <w:rsid w:val="0012578E"/>
    <w:rsid w:val="00126E2D"/>
    <w:rsid w:val="00130729"/>
    <w:rsid w:val="00130818"/>
    <w:rsid w:val="00136A62"/>
    <w:rsid w:val="00140E7C"/>
    <w:rsid w:val="00142315"/>
    <w:rsid w:val="00160399"/>
    <w:rsid w:val="00162F3D"/>
    <w:rsid w:val="001666FB"/>
    <w:rsid w:val="001959E7"/>
    <w:rsid w:val="00197029"/>
    <w:rsid w:val="001A74F9"/>
    <w:rsid w:val="001D6BC8"/>
    <w:rsid w:val="001E1D54"/>
    <w:rsid w:val="001E7C8C"/>
    <w:rsid w:val="001F0463"/>
    <w:rsid w:val="00202FD2"/>
    <w:rsid w:val="00206E10"/>
    <w:rsid w:val="00207EE5"/>
    <w:rsid w:val="00234898"/>
    <w:rsid w:val="0024061B"/>
    <w:rsid w:val="00245670"/>
    <w:rsid w:val="002523D6"/>
    <w:rsid w:val="002553A2"/>
    <w:rsid w:val="00264E19"/>
    <w:rsid w:val="0027453D"/>
    <w:rsid w:val="00274C29"/>
    <w:rsid w:val="0027650E"/>
    <w:rsid w:val="002820AE"/>
    <w:rsid w:val="00292E56"/>
    <w:rsid w:val="002C2506"/>
    <w:rsid w:val="002D42F2"/>
    <w:rsid w:val="002D580A"/>
    <w:rsid w:val="002D6344"/>
    <w:rsid w:val="002E45F2"/>
    <w:rsid w:val="003062F3"/>
    <w:rsid w:val="003148D8"/>
    <w:rsid w:val="00320F64"/>
    <w:rsid w:val="00321276"/>
    <w:rsid w:val="0033138B"/>
    <w:rsid w:val="00331856"/>
    <w:rsid w:val="00334C50"/>
    <w:rsid w:val="00371B21"/>
    <w:rsid w:val="003B0E58"/>
    <w:rsid w:val="003D3245"/>
    <w:rsid w:val="003D3295"/>
    <w:rsid w:val="003E43D0"/>
    <w:rsid w:val="003F7C8A"/>
    <w:rsid w:val="00414BD1"/>
    <w:rsid w:val="00415032"/>
    <w:rsid w:val="004353EC"/>
    <w:rsid w:val="004453A1"/>
    <w:rsid w:val="0044635D"/>
    <w:rsid w:val="00483895"/>
    <w:rsid w:val="004B0135"/>
    <w:rsid w:val="004C3614"/>
    <w:rsid w:val="004D1982"/>
    <w:rsid w:val="004D5805"/>
    <w:rsid w:val="004E40C6"/>
    <w:rsid w:val="004F510A"/>
    <w:rsid w:val="00511A78"/>
    <w:rsid w:val="00554192"/>
    <w:rsid w:val="0058716D"/>
    <w:rsid w:val="00594DBB"/>
    <w:rsid w:val="005A7E4C"/>
    <w:rsid w:val="005B21D8"/>
    <w:rsid w:val="005B7809"/>
    <w:rsid w:val="005C083C"/>
    <w:rsid w:val="005D1342"/>
    <w:rsid w:val="00607E31"/>
    <w:rsid w:val="00660402"/>
    <w:rsid w:val="00663190"/>
    <w:rsid w:val="006778E9"/>
    <w:rsid w:val="00684247"/>
    <w:rsid w:val="00685BAF"/>
    <w:rsid w:val="00687CB1"/>
    <w:rsid w:val="00693828"/>
    <w:rsid w:val="006A0BF2"/>
    <w:rsid w:val="006A2BC6"/>
    <w:rsid w:val="006D0846"/>
    <w:rsid w:val="006D74DA"/>
    <w:rsid w:val="006F6E1F"/>
    <w:rsid w:val="00715E40"/>
    <w:rsid w:val="0073173C"/>
    <w:rsid w:val="0073624F"/>
    <w:rsid w:val="007473C0"/>
    <w:rsid w:val="00753E43"/>
    <w:rsid w:val="00754214"/>
    <w:rsid w:val="007728A2"/>
    <w:rsid w:val="00790C32"/>
    <w:rsid w:val="00795CDC"/>
    <w:rsid w:val="007C338A"/>
    <w:rsid w:val="007C57D7"/>
    <w:rsid w:val="007C6DF9"/>
    <w:rsid w:val="007D3F42"/>
    <w:rsid w:val="007E5451"/>
    <w:rsid w:val="0080267E"/>
    <w:rsid w:val="0080490B"/>
    <w:rsid w:val="008103FB"/>
    <w:rsid w:val="0081410F"/>
    <w:rsid w:val="00827CCC"/>
    <w:rsid w:val="00840595"/>
    <w:rsid w:val="00846091"/>
    <w:rsid w:val="008506B6"/>
    <w:rsid w:val="00851DC4"/>
    <w:rsid w:val="00867852"/>
    <w:rsid w:val="00870F04"/>
    <w:rsid w:val="00872AB5"/>
    <w:rsid w:val="00885AD3"/>
    <w:rsid w:val="008A08B6"/>
    <w:rsid w:val="008A342B"/>
    <w:rsid w:val="008B564C"/>
    <w:rsid w:val="008D6288"/>
    <w:rsid w:val="008F0984"/>
    <w:rsid w:val="009163F0"/>
    <w:rsid w:val="00934F10"/>
    <w:rsid w:val="00945A8C"/>
    <w:rsid w:val="00952246"/>
    <w:rsid w:val="00952FA1"/>
    <w:rsid w:val="009606D9"/>
    <w:rsid w:val="00962D57"/>
    <w:rsid w:val="00964ECA"/>
    <w:rsid w:val="009718BE"/>
    <w:rsid w:val="00990E8E"/>
    <w:rsid w:val="00993CB9"/>
    <w:rsid w:val="0099471F"/>
    <w:rsid w:val="00997FE6"/>
    <w:rsid w:val="009A40B1"/>
    <w:rsid w:val="009A65D8"/>
    <w:rsid w:val="009A76BD"/>
    <w:rsid w:val="009B5B69"/>
    <w:rsid w:val="009C3238"/>
    <w:rsid w:val="00A027A1"/>
    <w:rsid w:val="00A321BF"/>
    <w:rsid w:val="00A368F2"/>
    <w:rsid w:val="00A50043"/>
    <w:rsid w:val="00A60BB8"/>
    <w:rsid w:val="00AB5EA6"/>
    <w:rsid w:val="00AC4541"/>
    <w:rsid w:val="00AE21E6"/>
    <w:rsid w:val="00AE761D"/>
    <w:rsid w:val="00AE78EF"/>
    <w:rsid w:val="00AF0033"/>
    <w:rsid w:val="00AF5929"/>
    <w:rsid w:val="00B12315"/>
    <w:rsid w:val="00B27B8D"/>
    <w:rsid w:val="00B361A0"/>
    <w:rsid w:val="00B55791"/>
    <w:rsid w:val="00B7161C"/>
    <w:rsid w:val="00B92A7C"/>
    <w:rsid w:val="00BA6C41"/>
    <w:rsid w:val="00BA7FF2"/>
    <w:rsid w:val="00BB51AC"/>
    <w:rsid w:val="00BC12ED"/>
    <w:rsid w:val="00BC14F2"/>
    <w:rsid w:val="00BC707F"/>
    <w:rsid w:val="00BD3D35"/>
    <w:rsid w:val="00BD6359"/>
    <w:rsid w:val="00BE67D9"/>
    <w:rsid w:val="00C20ECE"/>
    <w:rsid w:val="00C2219A"/>
    <w:rsid w:val="00C22D7D"/>
    <w:rsid w:val="00C5179F"/>
    <w:rsid w:val="00C8641D"/>
    <w:rsid w:val="00C86FA9"/>
    <w:rsid w:val="00C94341"/>
    <w:rsid w:val="00CA017A"/>
    <w:rsid w:val="00CA743C"/>
    <w:rsid w:val="00CD02EA"/>
    <w:rsid w:val="00CE449F"/>
    <w:rsid w:val="00CE7E87"/>
    <w:rsid w:val="00D07600"/>
    <w:rsid w:val="00D23EA8"/>
    <w:rsid w:val="00D27CD6"/>
    <w:rsid w:val="00D477A8"/>
    <w:rsid w:val="00D532FC"/>
    <w:rsid w:val="00D54024"/>
    <w:rsid w:val="00D54385"/>
    <w:rsid w:val="00D66725"/>
    <w:rsid w:val="00D71150"/>
    <w:rsid w:val="00D74639"/>
    <w:rsid w:val="00D80DC3"/>
    <w:rsid w:val="00D83A9F"/>
    <w:rsid w:val="00DA766A"/>
    <w:rsid w:val="00DB5505"/>
    <w:rsid w:val="00DD0B83"/>
    <w:rsid w:val="00DD61D2"/>
    <w:rsid w:val="00DE088E"/>
    <w:rsid w:val="00DE162E"/>
    <w:rsid w:val="00DE189F"/>
    <w:rsid w:val="00DF3D82"/>
    <w:rsid w:val="00E123ED"/>
    <w:rsid w:val="00E23428"/>
    <w:rsid w:val="00E4318C"/>
    <w:rsid w:val="00E821F5"/>
    <w:rsid w:val="00E91C03"/>
    <w:rsid w:val="00E94967"/>
    <w:rsid w:val="00EA263F"/>
    <w:rsid w:val="00EA63C4"/>
    <w:rsid w:val="00ED2B80"/>
    <w:rsid w:val="00EE5667"/>
    <w:rsid w:val="00F129DE"/>
    <w:rsid w:val="00F25CD3"/>
    <w:rsid w:val="00F3357E"/>
    <w:rsid w:val="00F336DA"/>
    <w:rsid w:val="00F33EBF"/>
    <w:rsid w:val="00F40BCE"/>
    <w:rsid w:val="00F53FCB"/>
    <w:rsid w:val="00F56138"/>
    <w:rsid w:val="00F65838"/>
    <w:rsid w:val="00FA0EDF"/>
    <w:rsid w:val="00FA32B5"/>
    <w:rsid w:val="00FB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2A811"/>
  <w15:docId w15:val="{2FB21A8A-F9C3-4B30-A533-3CCA1AA4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entury Gothic" w:hAnsi="Century Gothic" w:cs="Century Gothic"/>
      <w:spacing w:val="-5"/>
      <w:sz w:val="18"/>
      <w:szCs w:val="18"/>
      <w:lang w:val="ru-RU" w:eastAsia="ru-RU"/>
    </w:rPr>
  </w:style>
  <w:style w:type="paragraph" w:styleId="1">
    <w:name w:val="heading 1"/>
    <w:basedOn w:val="a"/>
    <w:next w:val="a"/>
    <w:qFormat/>
    <w:pPr>
      <w:spacing w:before="1200"/>
      <w:outlineLvl w:val="0"/>
    </w:pPr>
    <w:rPr>
      <w:rFonts w:cs="Times New Roman"/>
      <w:caps/>
      <w:color w:val="2A5A78"/>
      <w:sz w:val="84"/>
      <w:szCs w:val="84"/>
    </w:rPr>
  </w:style>
  <w:style w:type="paragraph" w:styleId="2">
    <w:name w:val="heading 2"/>
    <w:basedOn w:val="1"/>
    <w:next w:val="a"/>
    <w:qFormat/>
    <w:pPr>
      <w:spacing w:before="0"/>
      <w:jc w:val="right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qFormat/>
    <w:pPr>
      <w:spacing w:before="320" w:after="80"/>
      <w:outlineLvl w:val="2"/>
    </w:pPr>
    <w:rPr>
      <w:rFonts w:cs="Times New Roman"/>
      <w:color w:val="2A5A7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right" w:pos="9360"/>
      </w:tabs>
    </w:pPr>
    <w:rPr>
      <w:b/>
      <w:caps/>
      <w:color w:val="2A5A78"/>
    </w:rPr>
  </w:style>
  <w:style w:type="paragraph" w:styleId="a4">
    <w:name w:val="footer"/>
    <w:basedOn w:val="a"/>
    <w:pPr>
      <w:tabs>
        <w:tab w:val="right" w:pos="9360"/>
      </w:tabs>
    </w:pPr>
    <w:rPr>
      <w:b/>
      <w:caps/>
      <w:color w:val="2A5A78"/>
    </w:rPr>
  </w:style>
  <w:style w:type="paragraph" w:styleId="a5">
    <w:name w:val="Balloon Text"/>
    <w:basedOn w:val="a"/>
    <w:semiHidden/>
    <w:rPr>
      <w:sz w:val="16"/>
      <w:szCs w:val="16"/>
    </w:rPr>
  </w:style>
  <w:style w:type="paragraph" w:customStyle="1" w:styleId="ContactInformation">
    <w:name w:val="Contact Information"/>
    <w:basedOn w:val="a"/>
    <w:pPr>
      <w:spacing w:line="180" w:lineRule="exact"/>
    </w:pPr>
    <w:rPr>
      <w:color w:val="2A5A78"/>
      <w:sz w:val="16"/>
      <w:szCs w:val="16"/>
      <w:lang w:bidi="ru-RU"/>
    </w:rPr>
  </w:style>
  <w:style w:type="paragraph" w:customStyle="1" w:styleId="ContactName">
    <w:name w:val="Contact Name"/>
    <w:basedOn w:val="ContactInformation"/>
    <w:rPr>
      <w:b/>
    </w:rPr>
  </w:style>
  <w:style w:type="paragraph" w:customStyle="1" w:styleId="Subhead">
    <w:name w:val="Subhead"/>
    <w:basedOn w:val="a"/>
    <w:pPr>
      <w:spacing w:after="600"/>
    </w:pPr>
    <w:rPr>
      <w:i/>
      <w:color w:val="2A5A78"/>
      <w:sz w:val="22"/>
      <w:szCs w:val="22"/>
      <w:lang w:bidi="ru-RU"/>
    </w:rPr>
  </w:style>
  <w:style w:type="character" w:customStyle="1" w:styleId="TextChar">
    <w:name w:val="Text Char"/>
    <w:basedOn w:val="a0"/>
    <w:link w:val="Text"/>
    <w:locked/>
    <w:rPr>
      <w:rFonts w:ascii="Century Gothic" w:hAnsi="Century Gothic" w:hint="default"/>
      <w:sz w:val="18"/>
      <w:szCs w:val="18"/>
      <w:lang w:val="ru-RU" w:eastAsia="ru-RU" w:bidi="ru-RU"/>
    </w:rPr>
  </w:style>
  <w:style w:type="paragraph" w:customStyle="1" w:styleId="Text">
    <w:name w:val="Text"/>
    <w:basedOn w:val="a"/>
    <w:link w:val="TextChar"/>
    <w:pPr>
      <w:spacing w:after="220" w:line="336" w:lineRule="auto"/>
    </w:pPr>
    <w:rPr>
      <w:spacing w:val="0"/>
      <w:lang w:bidi="ru-RU"/>
    </w:rPr>
  </w:style>
  <w:style w:type="character" w:customStyle="1" w:styleId="BoldTextChar">
    <w:name w:val="Bold Text Char"/>
    <w:basedOn w:val="TextChar"/>
    <w:link w:val="BoldText"/>
    <w:locked/>
    <w:rPr>
      <w:rFonts w:ascii="Century Gothic" w:hAnsi="Century Gothic" w:hint="default"/>
      <w:b/>
      <w:bCs w:val="0"/>
      <w:sz w:val="18"/>
      <w:szCs w:val="18"/>
      <w:lang w:val="ru-RU" w:eastAsia="ru-RU" w:bidi="ru-RU"/>
    </w:rPr>
  </w:style>
  <w:style w:type="paragraph" w:customStyle="1" w:styleId="BoldText">
    <w:name w:val="Bold Text"/>
    <w:basedOn w:val="Text"/>
    <w:link w:val="BoldTextChar"/>
    <w:rPr>
      <w:b/>
    </w:rPr>
  </w:style>
  <w:style w:type="paragraph" w:styleId="a6">
    <w:name w:val="Normal (Web)"/>
    <w:basedOn w:val="a"/>
    <w:uiPriority w:val="99"/>
    <w:unhideWhenUsed/>
    <w:rsid w:val="002D580A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</w:rPr>
  </w:style>
  <w:style w:type="character" w:styleId="a7">
    <w:name w:val="Hyperlink"/>
    <w:basedOn w:val="a0"/>
    <w:uiPriority w:val="99"/>
    <w:unhideWhenUsed/>
    <w:rsid w:val="002D580A"/>
    <w:rPr>
      <w:color w:val="0000FF"/>
      <w:u w:val="single"/>
    </w:rPr>
  </w:style>
  <w:style w:type="character" w:customStyle="1" w:styleId="w">
    <w:name w:val="w"/>
    <w:basedOn w:val="a0"/>
    <w:rsid w:val="002D580A"/>
  </w:style>
  <w:style w:type="paragraph" w:styleId="a8">
    <w:name w:val="List Paragraph"/>
    <w:basedOn w:val="a"/>
    <w:uiPriority w:val="34"/>
    <w:qFormat/>
    <w:rsid w:val="00BD6359"/>
    <w:pPr>
      <w:ind w:left="720"/>
      <w:contextualSpacing/>
    </w:pPr>
  </w:style>
  <w:style w:type="character" w:styleId="a9">
    <w:name w:val="Emphasis"/>
    <w:basedOn w:val="a0"/>
    <w:uiPriority w:val="20"/>
    <w:qFormat/>
    <w:rsid w:val="00F56138"/>
    <w:rPr>
      <w:i/>
      <w:iCs/>
    </w:rPr>
  </w:style>
  <w:style w:type="character" w:styleId="aa">
    <w:name w:val="Strong"/>
    <w:basedOn w:val="a0"/>
    <w:uiPriority w:val="22"/>
    <w:qFormat/>
    <w:rsid w:val="00197029"/>
    <w:rPr>
      <w:b/>
      <w:bCs/>
    </w:rPr>
  </w:style>
  <w:style w:type="character" w:customStyle="1" w:styleId="curtip">
    <w:name w:val="curtip"/>
    <w:basedOn w:val="a0"/>
    <w:rsid w:val="002C2506"/>
  </w:style>
  <w:style w:type="character" w:styleId="ab">
    <w:name w:val="FollowedHyperlink"/>
    <w:basedOn w:val="a0"/>
    <w:semiHidden/>
    <w:unhideWhenUsed/>
    <w:rsid w:val="00C20ECE"/>
    <w:rPr>
      <w:color w:val="800080" w:themeColor="followedHyperlink"/>
      <w:u w:val="single"/>
    </w:rPr>
  </w:style>
  <w:style w:type="paragraph" w:styleId="20">
    <w:name w:val="Quote"/>
    <w:basedOn w:val="a"/>
    <w:next w:val="a"/>
    <w:link w:val="21"/>
    <w:uiPriority w:val="29"/>
    <w:qFormat/>
    <w:rsid w:val="003148D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1">
    <w:name w:val="Цитата 2 Знак"/>
    <w:basedOn w:val="a0"/>
    <w:link w:val="20"/>
    <w:uiPriority w:val="29"/>
    <w:rsid w:val="003148D8"/>
    <w:rPr>
      <w:rFonts w:ascii="Century Gothic" w:hAnsi="Century Gothic" w:cs="Century Gothic"/>
      <w:i/>
      <w:iCs/>
      <w:color w:val="404040" w:themeColor="text1" w:themeTint="BF"/>
      <w:spacing w:val="-5"/>
      <w:sz w:val="18"/>
      <w:szCs w:val="18"/>
      <w:lang w:val="ru-RU" w:eastAsia="ru-RU"/>
    </w:rPr>
  </w:style>
  <w:style w:type="paragraph" w:styleId="ac">
    <w:name w:val="Subtitle"/>
    <w:basedOn w:val="a"/>
    <w:next w:val="a"/>
    <w:link w:val="ad"/>
    <w:qFormat/>
    <w:rsid w:val="003148D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rsid w:val="003148D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nextour.com/page/464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pr@anextour.com" TargetMode="External"/><Relationship Id="rId4" Type="http://schemas.openxmlformats.org/officeDocument/2006/relationships/styles" Target="styles.xml"/><Relationship Id="rId9" Type="http://schemas.openxmlformats.org/officeDocument/2006/relationships/hyperlink" Target="unsafe:tel:0074996540404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88;&#1077;&#1089;&#1089;-&#1088;&#1077;&#1083;&#1080;&#107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6D8EC-FF3B-465D-8568-3F3AFDF9DA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540ADA-E047-43CA-AEB1-F14DEF659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</Template>
  <TotalTime>7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Контактное лицо: Евгений Куликов</vt:lpstr>
    </vt:vector>
  </TitlesOfParts>
  <Manager/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Ksenia Kusina</cp:lastModifiedBy>
  <cp:revision>5</cp:revision>
  <cp:lastPrinted>2004-01-13T20:03:00Z</cp:lastPrinted>
  <dcterms:created xsi:type="dcterms:W3CDTF">2018-12-03T08:48:00Z</dcterms:created>
  <dcterms:modified xsi:type="dcterms:W3CDTF">2018-12-03T08:55:00Z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TC010197751049</vt:lpwstr>
  </property>
</Properties>
</file>