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4" w:rsidRPr="004A384A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</w:pPr>
      <w:r w:rsidRPr="00933E04"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 xml:space="preserve">ТУРИСТАМ, выезжающим в </w:t>
      </w:r>
      <w:r w:rsidR="004A384A" w:rsidRPr="00080E13"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>РОССИЮ</w:t>
      </w: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Таможенный режим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Турист может беспошлинно ввезти в страну: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до 50 сигар или 100 сигарилл, или 200 сигарет, или 250 грамм табака;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до 2 л спиртных напитков;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товары стоимостью не более 65 тысяч рублей при общем весе не более 35 кг.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Запрещен ввоз и вывоз продукции порнографического содержания, материалов, содержащих элементы служебной или государственной тайны, редких видов животных без соответствующего разрешения, а также образцов вооружения и боеприпасов к нему. Обязательному декларированию подлежат драгоценные металлы и камни; оружие, боеприпасы, радиоактивные, взрывчатые, наркотические, психотропные, отравляющие или ядовитые вещества, сильнодействующие лекарственные средства; радиопередающие и радиоприемные комплексы с рабочими частотами выше 9 кГц, а также художественные и культурные ценности.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Часы работы магазинов, банков, музеев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Часы работы магазинов, банков и музеев могут варьироваться от города к городу. Расписание их работы обычно вывешивается перед входом. В выходные и праздничные дни заведения работают по укороченному графику.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Полезные номера телефонов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Экстренные телефоны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Пожарная служба — 01, 101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 xml:space="preserve">Полиция — 02, 102 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Скорая помощь — 03, 103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Деньги, обмен валюты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Обмен валюты можно осуществить в банках, а также в обменных пунктах, расположенных в крупных торговых точках городов.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Почта и телефон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Каждый район города России имеет свое отделение почты, где Вы можете отправить посылку и позвонить. Звонок можно осуществить также в переговорном пункте. Для звонка по межгороду следует набрать 8 + код города + номер вызываемого абонента. Для международного звонка следует набрать 00 (выход на международную связь) + телефонный код страны + код города + номер вызываемого абонента.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Транспорт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В городах России хорошо развито автобусное сообщение. Также ходят трамваи, троллейбусы и маршруточные такси. Билеты на проезд можно купить как в самом транспорте (у контроллера или водителя), так и в палатках на остановках. В крупных городах России, таких, как Москва, Санкт-Петербург, Нижний Новгород, Новосибирск, Самара, Екатеринбург и Казань, имеется действующее метро. Вы также можете поймать такси. Стоимость поездки обсуждается с водителем. Между городами России создана развитая сеть железных дорог.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Аренда автомобиля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Вы можете взять в аренду автомобиль в большинстве крупных городов России. Для этого вам необходимо иметь при себе общегражданский паспорт и действительное водительское удостоверение со стажем от 1 года.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Чаевые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В ресторанах и кафе крупных городов страны принято оставлять чаевые в размере 5-10% от общей стоимости заказа.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Электричество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Розетки европейского типа. Напряжение в сети 220V, частота тока 50Hz.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>Общая информация о России: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Площадь России</w:t>
      </w: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: 17 098 246 кв.км.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Население России: 143 030 106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Состав населения: более 80% русские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Административное деление: 8 федеральных округов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Столица России: Москва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Язык: государственный язык русский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Религия: христианство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Время в России: UTC +3…+12, без +5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lastRenderedPageBreak/>
        <w:t>Интернет зона: .ru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Международный телефонный код России:( +7 хх )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Денежная единица: рубль</w:t>
      </w: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</w:p>
    <w:p w:rsidR="002B1179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b/>
          <w:spacing w:val="-6"/>
          <w:kern w:val="1"/>
          <w:sz w:val="20"/>
          <w:szCs w:val="20"/>
          <w:lang w:eastAsia="ru-RU"/>
        </w:rPr>
        <w:t xml:space="preserve">Местоположение.  </w:t>
      </w:r>
    </w:p>
    <w:p w:rsidR="00457B05" w:rsidRP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  <w:r w:rsidRPr="002B1179"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  <w:t>Россия- самая крупная страна мира, расположена в восточной части Европы и северной части Азии. Граничит с КНДР, КНР, Монголией, Казахстаном, Азербайджаном, Грузией, Украиной, Белоруссией, Литвой, Польшей, Латвией, Эстонией, Финляндией и Норвегией (самая длинная граница в мире). Большая часть Европейской территории РФ занята Восточно-Европейской равниной. На юге - северные склоны Кавказа (высшая точка - г. Эльбрус, 5642 м.), на северо-западе - Хибины. К востоку от Урала лежит обширная Западно-Сибирская равнина, окаймлённая на юго-востоке горами Алтая (высшая точка - г. Белуха, 4506 м.). Между Енисеем и Леной - массивное Среднесибирское плоскогорье, сложенное из древних горных пород, к которому на юге примыкают хребты Западного и Восточного Саяна, а между Леной и Тихим океаном - многочисленные горные хребты и плоскогорья восточно-азиатской горной системы - Сихотэ-Алинь, Джугджур, Колымское нагорье и др. Вдоль Тихоокеанского побережья Дальнего Востока - горы Камчатки (влк. Ключевская Сопка - 4750 м.) и Курильских островов с действующими вулканами. Более 60% территории страны занято вечной мерзлотой.</w:t>
      </w:r>
    </w:p>
    <w:p w:rsidR="00457B05" w:rsidRPr="002B1179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0"/>
          <w:szCs w:val="20"/>
          <w:lang w:eastAsia="ru-RU"/>
        </w:rPr>
      </w:pP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ПОЛЕЗНАЯ ИНФОРМАЦИЯ</w:t>
      </w:r>
    </w:p>
    <w:p w:rsidR="00457B05" w:rsidRPr="00933E04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tbl>
      <w:tblPr>
        <w:tblW w:w="0" w:type="auto"/>
        <w:tblInd w:w="20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967"/>
        <w:gridCol w:w="6169"/>
      </w:tblGrid>
      <w:tr w:rsidR="00933E04" w:rsidRPr="00933E04" w:rsidTr="002354BD">
        <w:trPr>
          <w:trHeight w:val="352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933E04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Горячая линия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для туристов, отдыхающих в Сочи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933E04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 (988) 233 01 30</w:t>
            </w:r>
          </w:p>
        </w:tc>
      </w:tr>
      <w:tr w:rsidR="00933E04" w:rsidRPr="00933E04" w:rsidTr="002354BD">
        <w:trPr>
          <w:trHeight w:val="350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933E04" w:rsidRDefault="00E67DD3" w:rsidP="00E67D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Горячая линия 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ля туристов, отдыхающих в Крыму: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933E04" w:rsidRDefault="00080E13" w:rsidP="00E67D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080E1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 (</w:t>
            </w:r>
            <w:r w:rsidRPr="00080E1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978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) </w:t>
            </w:r>
            <w:r w:rsidRPr="00080E1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837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 </w:t>
            </w:r>
            <w:r w:rsidRPr="00080E1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 </w:t>
            </w:r>
            <w:r w:rsidRPr="00080E1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77</w:t>
            </w:r>
          </w:p>
        </w:tc>
      </w:tr>
      <w:tr w:rsidR="00933E04" w:rsidRPr="00933E04" w:rsidTr="002354BD">
        <w:trPr>
          <w:trHeight w:val="350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933E04" w:rsidRDefault="00E67DD3" w:rsidP="00E67D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Горячая линия для тури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стов, отдыхающих в Калининграде</w:t>
            </w: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933E04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 (909) 777 90 39</w:t>
            </w:r>
          </w:p>
        </w:tc>
      </w:tr>
      <w:tr w:rsidR="00933E04" w:rsidRPr="00933E04" w:rsidTr="002354BD">
        <w:trPr>
          <w:trHeight w:val="350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933E04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Горячая линия для туристов, отдыхающих в Казани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933E04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E67DD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+7 962 560 00 20</w:t>
            </w:r>
          </w:p>
        </w:tc>
      </w:tr>
    </w:tbl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457B05" w:rsidRPr="00933E04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457B05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 w:rsidRPr="00933E04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 xml:space="preserve">ЖЕЛАЕМ ВАМ ПРИЯТНОГО ПУТЕШЕСТВИЯ! </w:t>
      </w:r>
    </w:p>
    <w:p w:rsidR="00933E04" w:rsidRPr="00457B05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457B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201</w:t>
      </w:r>
      <w:r w:rsidR="00737F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8</w:t>
      </w:r>
      <w:bookmarkStart w:id="0" w:name="_GoBack"/>
      <w:bookmarkEnd w:id="0"/>
      <w:r w:rsidRPr="00457B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 xml:space="preserve"> </w:t>
      </w:r>
      <w:r w:rsidRPr="00933E04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год</w:t>
      </w:r>
    </w:p>
    <w:p w:rsidR="00591E86" w:rsidRDefault="00591E86"/>
    <w:sectPr w:rsidR="00591E86" w:rsidSect="00933E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EPA0cu+sbLVe8vINpB7N5WCUAHVgkNhoWBkB8W2z+i487WAid4ph6r1K50d8KOYEQjiFE6NFtYhqBC2TiiGrw==" w:salt="gHdDPaW612RW9POPsbYc4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D"/>
    <w:rsid w:val="00077004"/>
    <w:rsid w:val="00080E13"/>
    <w:rsid w:val="002354BD"/>
    <w:rsid w:val="002B1179"/>
    <w:rsid w:val="00364068"/>
    <w:rsid w:val="00457B05"/>
    <w:rsid w:val="004A245A"/>
    <w:rsid w:val="004A384A"/>
    <w:rsid w:val="004D1A37"/>
    <w:rsid w:val="00591E86"/>
    <w:rsid w:val="00737F05"/>
    <w:rsid w:val="00933E04"/>
    <w:rsid w:val="00AD609C"/>
    <w:rsid w:val="00BE4BFD"/>
    <w:rsid w:val="00E67DD3"/>
    <w:rsid w:val="00F00B3A"/>
    <w:rsid w:val="00F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A56F"/>
  <w15:docId w15:val="{3700F18C-BBA0-4B53-9B1D-83F8104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05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3869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Kokoeva</dc:creator>
  <cp:lastModifiedBy>Admin</cp:lastModifiedBy>
  <cp:revision>17</cp:revision>
  <dcterms:created xsi:type="dcterms:W3CDTF">2015-07-07T08:53:00Z</dcterms:created>
  <dcterms:modified xsi:type="dcterms:W3CDTF">2018-01-23T13:16:00Z</dcterms:modified>
</cp:coreProperties>
</file>