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C36" w:rsidRDefault="007A4C36" w:rsidP="007A4C36">
      <w:pPr>
        <w:rPr>
          <w:color w:val="000000"/>
        </w:rPr>
      </w:pPr>
      <w:r>
        <w:rPr>
          <w:color w:val="000000"/>
        </w:rPr>
        <w:t>Правила въезда в Китай (в Пекин) для граждан РФ, Украины и Беларуси</w:t>
      </w:r>
    </w:p>
    <w:p w:rsidR="007A4C36" w:rsidRDefault="007A4C36" w:rsidP="007A4C36">
      <w:pPr>
        <w:rPr>
          <w:color w:val="000000"/>
        </w:rPr>
      </w:pPr>
    </w:p>
    <w:p w:rsidR="00286D9B" w:rsidRPr="009A5251" w:rsidRDefault="009A5251" w:rsidP="007A4C36">
      <w:pPr>
        <w:rPr>
          <w:color w:val="000000"/>
        </w:rPr>
      </w:pPr>
      <w:r w:rsidRPr="009A5251">
        <w:rPr>
          <w:bCs/>
        </w:rPr>
        <w:t xml:space="preserve">Внимание! Туристам, находящимся ранее в Турции, Египте, странах Ближнего и Дальнего Востока более 30 дней (в общей сумме, считать нужно по каждой стране в отдельности с 01.01.2014 г. по настоящее время), а </w:t>
      </w:r>
      <w:proofErr w:type="gramStart"/>
      <w:r w:rsidRPr="009A5251">
        <w:rPr>
          <w:bCs/>
        </w:rPr>
        <w:t>так же</w:t>
      </w:r>
      <w:proofErr w:type="gramEnd"/>
      <w:r w:rsidRPr="009A5251">
        <w:rPr>
          <w:bCs/>
        </w:rPr>
        <w:t xml:space="preserve"> посещавшим Иран, Афганистан и Ирак, открыть визу по прилету в Пекин не представляется возможным!</w:t>
      </w:r>
    </w:p>
    <w:p w:rsidR="00286D9B" w:rsidRDefault="00286D9B" w:rsidP="007A4C36">
      <w:pPr>
        <w:rPr>
          <w:color w:val="000000"/>
        </w:rPr>
      </w:pPr>
    </w:p>
    <w:p w:rsidR="007A4C36" w:rsidRDefault="007A4C36" w:rsidP="007A4C36">
      <w:pPr>
        <w:rPr>
          <w:color w:val="000000"/>
        </w:rPr>
      </w:pPr>
      <w:r>
        <w:rPr>
          <w:color w:val="000000"/>
        </w:rPr>
        <w:t>Существует два вариант о</w:t>
      </w:r>
      <w:bookmarkStart w:id="0" w:name="_GoBack"/>
      <w:bookmarkEnd w:id="0"/>
      <w:r>
        <w:rPr>
          <w:color w:val="000000"/>
        </w:rPr>
        <w:t>формления виз:</w:t>
      </w:r>
    </w:p>
    <w:p w:rsidR="007A4C36" w:rsidRDefault="007A4C36" w:rsidP="007A4C36">
      <w:pPr>
        <w:rPr>
          <w:color w:val="000000"/>
        </w:rPr>
      </w:pPr>
    </w:p>
    <w:p w:rsidR="007A4C36" w:rsidRDefault="007A4C36" w:rsidP="007A4C36">
      <w:pPr>
        <w:rPr>
          <w:color w:val="000000"/>
        </w:rPr>
      </w:pPr>
      <w:r>
        <w:rPr>
          <w:color w:val="000000"/>
        </w:rPr>
        <w:t xml:space="preserve">1) Виза открывается в консульском отделе КНР по месту проживания (оформляется самостоятельно). </w:t>
      </w:r>
    </w:p>
    <w:p w:rsidR="007A4C36" w:rsidRDefault="007A4C36" w:rsidP="007A4C36">
      <w:pPr>
        <w:rPr>
          <w:color w:val="000000"/>
        </w:rPr>
      </w:pPr>
    </w:p>
    <w:p w:rsidR="007A4C36" w:rsidRDefault="007A4C36" w:rsidP="007A4C36">
      <w:pPr>
        <w:rPr>
          <w:color w:val="000000"/>
        </w:rPr>
      </w:pPr>
      <w:r>
        <w:rPr>
          <w:color w:val="000000"/>
        </w:rPr>
        <w:t>2) Групповая виза от 2 человек:  оформляется по прилету, стоимость визы 100$ в Пекине.</w:t>
      </w:r>
    </w:p>
    <w:p w:rsidR="007A4C36" w:rsidRDefault="007A4C36" w:rsidP="007A4C36">
      <w:pPr>
        <w:ind w:left="708"/>
        <w:rPr>
          <w:color w:val="000000"/>
        </w:rPr>
      </w:pPr>
      <w:r>
        <w:rPr>
          <w:color w:val="000000"/>
        </w:rPr>
        <w:t>Приглашение  оформляется бесплатно при бронировании той или иной программы! Срок оформления приглашения для получения визы в Пекин –</w:t>
      </w:r>
      <w:r w:rsidRPr="007A4C36">
        <w:rPr>
          <w:color w:val="000000"/>
        </w:rPr>
        <w:t xml:space="preserve"> </w:t>
      </w:r>
      <w:r>
        <w:rPr>
          <w:color w:val="000000"/>
        </w:rPr>
        <w:t xml:space="preserve">не менее </w:t>
      </w:r>
      <w:r w:rsidR="001E224E" w:rsidRPr="001E224E">
        <w:rPr>
          <w:color w:val="000000"/>
        </w:rPr>
        <w:t>14</w:t>
      </w:r>
      <w:r>
        <w:rPr>
          <w:color w:val="000000"/>
        </w:rPr>
        <w:t xml:space="preserve"> дней!</w:t>
      </w:r>
    </w:p>
    <w:p w:rsidR="007A4C36" w:rsidRDefault="007A4C36" w:rsidP="007A4C36">
      <w:pPr>
        <w:ind w:left="708"/>
        <w:rPr>
          <w:color w:val="000000"/>
        </w:rPr>
      </w:pPr>
      <w:r>
        <w:rPr>
          <w:color w:val="000000"/>
        </w:rPr>
        <w:t xml:space="preserve">Для оформления данного приглашения необходимо отправить копию паспорта клиента на почту </w:t>
      </w:r>
      <w:hyperlink r:id="rId4" w:history="1">
        <w:r>
          <w:rPr>
            <w:rStyle w:val="a3"/>
          </w:rPr>
          <w:t>visa.</w:t>
        </w:r>
        <w:r>
          <w:rPr>
            <w:rStyle w:val="a3"/>
            <w:lang w:val="en-US"/>
          </w:rPr>
          <w:t>china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anextour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</w:hyperlink>
      <w:r>
        <w:rPr>
          <w:color w:val="000000"/>
        </w:rPr>
        <w:t xml:space="preserve"> с обязательным примечанием в теме письма – «ПЕКИН». Важно: при отсутствии данного примечания приглашение не будет оформлено!</w:t>
      </w:r>
    </w:p>
    <w:p w:rsidR="007A4C36" w:rsidRDefault="007A4C36" w:rsidP="007A4C36">
      <w:pPr>
        <w:ind w:left="708"/>
        <w:rPr>
          <w:color w:val="000000"/>
        </w:rPr>
      </w:pPr>
      <w:r>
        <w:rPr>
          <w:color w:val="000000"/>
        </w:rPr>
        <w:t>В аэропорту г. Пекин до паспортного контроля с табличкой, на которой указана фамилия клиента, встречает представитель нашей принимающей стороны, оплата за визу и сам паспорт передается ему  для оформления визы.</w:t>
      </w:r>
    </w:p>
    <w:p w:rsidR="007A4C36" w:rsidRDefault="007A4C36" w:rsidP="007A4C36">
      <w:pPr>
        <w:ind w:left="708"/>
        <w:rPr>
          <w:color w:val="000000"/>
        </w:rPr>
      </w:pPr>
      <w:r>
        <w:rPr>
          <w:color w:val="000000"/>
        </w:rPr>
        <w:t>После оформления клиент проходит остальные процедуры и выходит в зал ожидания пассажиров (применимо для граждан РФ, Украины и Беларуси, граждане остальных стран СНГ оформляют визу строго в соответствующем Консульском отделе КНР).</w:t>
      </w:r>
    </w:p>
    <w:p w:rsidR="007A4C36" w:rsidRDefault="007A4C36" w:rsidP="007A4C36">
      <w:pPr>
        <w:ind w:left="708"/>
        <w:rPr>
          <w:color w:val="000000"/>
        </w:rPr>
      </w:pPr>
      <w:r>
        <w:rPr>
          <w:color w:val="000000"/>
        </w:rPr>
        <w:t>Срок действия визы - 30 дней.</w:t>
      </w:r>
    </w:p>
    <w:p w:rsidR="00B11344" w:rsidRDefault="00B11344"/>
    <w:sectPr w:rsidR="00B1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56"/>
    <w:rsid w:val="001E224E"/>
    <w:rsid w:val="00286D9B"/>
    <w:rsid w:val="007A4C36"/>
    <w:rsid w:val="009A1956"/>
    <w:rsid w:val="009A5251"/>
    <w:rsid w:val="00B1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E328"/>
  <w15:docId w15:val="{059BA348-8069-41E1-B695-ACDB3450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C3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C36"/>
    <w:rPr>
      <w:color w:val="0000FF"/>
      <w:u w:val="single"/>
    </w:rPr>
  </w:style>
  <w:style w:type="character" w:styleId="a4">
    <w:name w:val="Strong"/>
    <w:basedOn w:val="a0"/>
    <w:uiPriority w:val="22"/>
    <w:qFormat/>
    <w:rsid w:val="009A5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sa.china@anextou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Artom Shustikov</dc:creator>
  <cp:keywords/>
  <dc:description/>
  <cp:lastModifiedBy>Artom Shustikov</cp:lastModifiedBy>
  <cp:revision>4</cp:revision>
  <dcterms:created xsi:type="dcterms:W3CDTF">2017-01-10T10:08:00Z</dcterms:created>
  <dcterms:modified xsi:type="dcterms:W3CDTF">2017-05-13T09:39:00Z</dcterms:modified>
</cp:coreProperties>
</file>