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E04" w:rsidRPr="004A384A" w:rsidRDefault="00933E04" w:rsidP="00933E0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textAlignment w:val="baseline"/>
        <w:rPr>
          <w:rFonts w:ascii="Times New Roman" w:eastAsia="Times New Roman" w:hAnsi="Times New Roman" w:cs="Aharoni"/>
          <w:b/>
          <w:spacing w:val="-6"/>
          <w:kern w:val="1"/>
          <w:sz w:val="24"/>
          <w:szCs w:val="24"/>
          <w:lang w:eastAsia="ru-RU"/>
        </w:rPr>
      </w:pPr>
      <w:r w:rsidRPr="00933E04">
        <w:rPr>
          <w:rFonts w:ascii="Times New Roman" w:eastAsia="Times New Roman" w:hAnsi="Times New Roman" w:cs="Aharoni"/>
          <w:b/>
          <w:spacing w:val="-6"/>
          <w:kern w:val="1"/>
          <w:sz w:val="24"/>
          <w:szCs w:val="24"/>
          <w:lang w:eastAsia="ru-RU"/>
        </w:rPr>
        <w:t xml:space="preserve">ТУРИСТАМ, выезжающим в </w:t>
      </w:r>
      <w:r w:rsidR="004A384A" w:rsidRPr="00080E13">
        <w:rPr>
          <w:rFonts w:ascii="Times New Roman" w:eastAsia="Times New Roman" w:hAnsi="Times New Roman" w:cs="Aharoni"/>
          <w:b/>
          <w:spacing w:val="-6"/>
          <w:kern w:val="1"/>
          <w:sz w:val="24"/>
          <w:szCs w:val="24"/>
          <w:lang w:eastAsia="ru-RU"/>
        </w:rPr>
        <w:t>РОССИЮ</w:t>
      </w:r>
    </w:p>
    <w:p w:rsidR="00933E04" w:rsidRDefault="00933E04" w:rsidP="00933E04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</w:pPr>
    </w:p>
    <w:p w:rsidR="002B1179" w:rsidRPr="002B1179" w:rsidRDefault="002B1179" w:rsidP="002B1179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20"/>
          <w:szCs w:val="20"/>
          <w:lang w:eastAsia="ru-RU"/>
        </w:rPr>
      </w:pPr>
      <w:r w:rsidRPr="002B1179">
        <w:rPr>
          <w:rFonts w:ascii="Times New Roman" w:eastAsia="Times New Roman" w:hAnsi="Times New Roman" w:cs="Times New Roman"/>
          <w:b/>
          <w:spacing w:val="-6"/>
          <w:kern w:val="1"/>
          <w:sz w:val="20"/>
          <w:szCs w:val="20"/>
          <w:lang w:eastAsia="ru-RU"/>
        </w:rPr>
        <w:t>Таможенный режим</w:t>
      </w:r>
    </w:p>
    <w:p w:rsidR="002B1179" w:rsidRPr="002B1179" w:rsidRDefault="002B1179" w:rsidP="002B1179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20"/>
          <w:szCs w:val="20"/>
          <w:lang w:eastAsia="ru-RU"/>
        </w:rPr>
      </w:pPr>
      <w:r w:rsidRPr="002B1179">
        <w:rPr>
          <w:rFonts w:ascii="Times New Roman" w:eastAsia="Times New Roman" w:hAnsi="Times New Roman" w:cs="Times New Roman"/>
          <w:spacing w:val="-6"/>
          <w:kern w:val="1"/>
          <w:sz w:val="20"/>
          <w:szCs w:val="20"/>
          <w:lang w:eastAsia="ru-RU"/>
        </w:rPr>
        <w:t>Турист может беспошлинно ввезти в страну:</w:t>
      </w:r>
    </w:p>
    <w:p w:rsidR="002B1179" w:rsidRPr="002B1179" w:rsidRDefault="002B1179" w:rsidP="002B1179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20"/>
          <w:szCs w:val="20"/>
          <w:lang w:eastAsia="ru-RU"/>
        </w:rPr>
      </w:pPr>
      <w:r w:rsidRPr="002B1179">
        <w:rPr>
          <w:rFonts w:ascii="Times New Roman" w:eastAsia="Times New Roman" w:hAnsi="Times New Roman" w:cs="Times New Roman"/>
          <w:spacing w:val="-6"/>
          <w:kern w:val="1"/>
          <w:sz w:val="20"/>
          <w:szCs w:val="20"/>
          <w:lang w:eastAsia="ru-RU"/>
        </w:rPr>
        <w:t>до 50 сигар или 100 сигарилл, или 200 сигарет, или 250 грамм табака;</w:t>
      </w:r>
    </w:p>
    <w:p w:rsidR="002B1179" w:rsidRPr="002B1179" w:rsidRDefault="002B1179" w:rsidP="002B1179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20"/>
          <w:szCs w:val="20"/>
          <w:lang w:eastAsia="ru-RU"/>
        </w:rPr>
      </w:pPr>
      <w:r w:rsidRPr="002B1179">
        <w:rPr>
          <w:rFonts w:ascii="Times New Roman" w:eastAsia="Times New Roman" w:hAnsi="Times New Roman" w:cs="Times New Roman"/>
          <w:spacing w:val="-6"/>
          <w:kern w:val="1"/>
          <w:sz w:val="20"/>
          <w:szCs w:val="20"/>
          <w:lang w:eastAsia="ru-RU"/>
        </w:rPr>
        <w:t>до 2 л спиртных напитков;</w:t>
      </w:r>
    </w:p>
    <w:p w:rsidR="002B1179" w:rsidRPr="002B1179" w:rsidRDefault="002B1179" w:rsidP="002B1179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20"/>
          <w:szCs w:val="20"/>
          <w:lang w:eastAsia="ru-RU"/>
        </w:rPr>
      </w:pPr>
      <w:r w:rsidRPr="002B1179">
        <w:rPr>
          <w:rFonts w:ascii="Times New Roman" w:eastAsia="Times New Roman" w:hAnsi="Times New Roman" w:cs="Times New Roman"/>
          <w:spacing w:val="-6"/>
          <w:kern w:val="1"/>
          <w:sz w:val="20"/>
          <w:szCs w:val="20"/>
          <w:lang w:eastAsia="ru-RU"/>
        </w:rPr>
        <w:t>товары стоимостью не более 65 тысяч рублей при общем весе не более 35 кг.</w:t>
      </w:r>
    </w:p>
    <w:p w:rsidR="002B1179" w:rsidRPr="002B1179" w:rsidRDefault="002B1179" w:rsidP="002B1179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20"/>
          <w:szCs w:val="20"/>
          <w:lang w:eastAsia="ru-RU"/>
        </w:rPr>
      </w:pPr>
      <w:r w:rsidRPr="002B1179">
        <w:rPr>
          <w:rFonts w:ascii="Times New Roman" w:eastAsia="Times New Roman" w:hAnsi="Times New Roman" w:cs="Times New Roman"/>
          <w:spacing w:val="-6"/>
          <w:kern w:val="1"/>
          <w:sz w:val="20"/>
          <w:szCs w:val="20"/>
          <w:lang w:eastAsia="ru-RU"/>
        </w:rPr>
        <w:t>Запрещен ввоз и вывоз продукции порнографического содержания, материалов, содержащих элементы служебной или государственной тайны, редких видов животных без соответствующего разрешения, а также образцов вооружения и боеприпасов к нему. Обязательному декларированию подлежат драгоценные металлы и камни; оружие, боеприпасы, радиоактивные, взрывчатые, наркотические, психотропные, отравляющие или ядовитые вещества, сильнодействующие лекарственные средства; радиопередающие и радиоприемные комплексы с рабочими частотами выше 9 кГц, а также художественные и культурные ценности.</w:t>
      </w:r>
    </w:p>
    <w:p w:rsidR="002B1179" w:rsidRPr="002B1179" w:rsidRDefault="002B1179" w:rsidP="002B1179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20"/>
          <w:szCs w:val="20"/>
          <w:lang w:eastAsia="ru-RU"/>
        </w:rPr>
      </w:pPr>
      <w:r w:rsidRPr="002B1179">
        <w:rPr>
          <w:rFonts w:ascii="Times New Roman" w:eastAsia="Times New Roman" w:hAnsi="Times New Roman" w:cs="Times New Roman"/>
          <w:b/>
          <w:spacing w:val="-6"/>
          <w:kern w:val="1"/>
          <w:sz w:val="20"/>
          <w:szCs w:val="20"/>
          <w:lang w:eastAsia="ru-RU"/>
        </w:rPr>
        <w:t>Часы работы магазинов, банков, музеев</w:t>
      </w:r>
    </w:p>
    <w:p w:rsidR="002B1179" w:rsidRPr="002B1179" w:rsidRDefault="002B1179" w:rsidP="002B1179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20"/>
          <w:szCs w:val="20"/>
          <w:lang w:eastAsia="ru-RU"/>
        </w:rPr>
      </w:pPr>
      <w:r w:rsidRPr="002B1179">
        <w:rPr>
          <w:rFonts w:ascii="Times New Roman" w:eastAsia="Times New Roman" w:hAnsi="Times New Roman" w:cs="Times New Roman"/>
          <w:spacing w:val="-6"/>
          <w:kern w:val="1"/>
          <w:sz w:val="20"/>
          <w:szCs w:val="20"/>
          <w:lang w:eastAsia="ru-RU"/>
        </w:rPr>
        <w:t>Часы работы магазинов, банков и музеев могут варьироваться от города к городу. Расписание их работы обычно вывешивается перед входом. В выходные и праздничные дни заведения работают по укороченному графику.</w:t>
      </w:r>
    </w:p>
    <w:p w:rsidR="002B1179" w:rsidRPr="002B1179" w:rsidRDefault="002B1179" w:rsidP="002B1179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20"/>
          <w:szCs w:val="20"/>
          <w:lang w:eastAsia="ru-RU"/>
        </w:rPr>
      </w:pPr>
      <w:r w:rsidRPr="002B1179">
        <w:rPr>
          <w:rFonts w:ascii="Times New Roman" w:eastAsia="Times New Roman" w:hAnsi="Times New Roman" w:cs="Times New Roman"/>
          <w:b/>
          <w:spacing w:val="-6"/>
          <w:kern w:val="1"/>
          <w:sz w:val="20"/>
          <w:szCs w:val="20"/>
          <w:lang w:eastAsia="ru-RU"/>
        </w:rPr>
        <w:t>Полезные номера телефонов</w:t>
      </w:r>
    </w:p>
    <w:p w:rsidR="002B1179" w:rsidRPr="002B1179" w:rsidRDefault="002B1179" w:rsidP="002B1179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20"/>
          <w:szCs w:val="20"/>
          <w:lang w:eastAsia="ru-RU"/>
        </w:rPr>
      </w:pPr>
      <w:r w:rsidRPr="002B1179">
        <w:rPr>
          <w:rFonts w:ascii="Times New Roman" w:eastAsia="Times New Roman" w:hAnsi="Times New Roman" w:cs="Times New Roman"/>
          <w:spacing w:val="-6"/>
          <w:kern w:val="1"/>
          <w:sz w:val="20"/>
          <w:szCs w:val="20"/>
          <w:lang w:eastAsia="ru-RU"/>
        </w:rPr>
        <w:t>Экстренные телефоны</w:t>
      </w:r>
    </w:p>
    <w:p w:rsidR="002B1179" w:rsidRPr="002B1179" w:rsidRDefault="002B1179" w:rsidP="002B1179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20"/>
          <w:szCs w:val="20"/>
          <w:lang w:eastAsia="ru-RU"/>
        </w:rPr>
      </w:pPr>
      <w:r w:rsidRPr="002B1179">
        <w:rPr>
          <w:rFonts w:ascii="Times New Roman" w:eastAsia="Times New Roman" w:hAnsi="Times New Roman" w:cs="Times New Roman"/>
          <w:spacing w:val="-6"/>
          <w:kern w:val="1"/>
          <w:sz w:val="20"/>
          <w:szCs w:val="20"/>
          <w:lang w:eastAsia="ru-RU"/>
        </w:rPr>
        <w:t>Пожарная служба — 01, 101</w:t>
      </w:r>
    </w:p>
    <w:p w:rsidR="002B1179" w:rsidRPr="002B1179" w:rsidRDefault="002B1179" w:rsidP="002B1179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20"/>
          <w:szCs w:val="20"/>
          <w:lang w:eastAsia="ru-RU"/>
        </w:rPr>
      </w:pPr>
      <w:r w:rsidRPr="002B1179">
        <w:rPr>
          <w:rFonts w:ascii="Times New Roman" w:eastAsia="Times New Roman" w:hAnsi="Times New Roman" w:cs="Times New Roman"/>
          <w:spacing w:val="-6"/>
          <w:kern w:val="1"/>
          <w:sz w:val="20"/>
          <w:szCs w:val="20"/>
          <w:lang w:eastAsia="ru-RU"/>
        </w:rPr>
        <w:t xml:space="preserve">Полиция — 02, 102 </w:t>
      </w:r>
    </w:p>
    <w:p w:rsidR="002B1179" w:rsidRPr="002B1179" w:rsidRDefault="002B1179" w:rsidP="002B1179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20"/>
          <w:szCs w:val="20"/>
          <w:lang w:eastAsia="ru-RU"/>
        </w:rPr>
      </w:pPr>
      <w:r w:rsidRPr="002B1179">
        <w:rPr>
          <w:rFonts w:ascii="Times New Roman" w:eastAsia="Times New Roman" w:hAnsi="Times New Roman" w:cs="Times New Roman"/>
          <w:spacing w:val="-6"/>
          <w:kern w:val="1"/>
          <w:sz w:val="20"/>
          <w:szCs w:val="20"/>
          <w:lang w:eastAsia="ru-RU"/>
        </w:rPr>
        <w:t>Скорая помощь — 03, 103</w:t>
      </w:r>
    </w:p>
    <w:p w:rsidR="002B1179" w:rsidRPr="002B1179" w:rsidRDefault="002B1179" w:rsidP="002B1179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20"/>
          <w:szCs w:val="20"/>
          <w:lang w:eastAsia="ru-RU"/>
        </w:rPr>
      </w:pPr>
      <w:r w:rsidRPr="002B1179">
        <w:rPr>
          <w:rFonts w:ascii="Times New Roman" w:eastAsia="Times New Roman" w:hAnsi="Times New Roman" w:cs="Times New Roman"/>
          <w:b/>
          <w:spacing w:val="-6"/>
          <w:kern w:val="1"/>
          <w:sz w:val="20"/>
          <w:szCs w:val="20"/>
          <w:lang w:eastAsia="ru-RU"/>
        </w:rPr>
        <w:t>Деньги, обмен валюты</w:t>
      </w:r>
    </w:p>
    <w:p w:rsidR="002B1179" w:rsidRPr="002B1179" w:rsidRDefault="002B1179" w:rsidP="002B1179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20"/>
          <w:szCs w:val="20"/>
          <w:lang w:eastAsia="ru-RU"/>
        </w:rPr>
      </w:pPr>
      <w:r w:rsidRPr="002B1179">
        <w:rPr>
          <w:rFonts w:ascii="Times New Roman" w:eastAsia="Times New Roman" w:hAnsi="Times New Roman" w:cs="Times New Roman"/>
          <w:spacing w:val="-6"/>
          <w:kern w:val="1"/>
          <w:sz w:val="20"/>
          <w:szCs w:val="20"/>
          <w:lang w:eastAsia="ru-RU"/>
        </w:rPr>
        <w:t>Обмен валюты можно осуществить в банках, а также в обменных пунктах, расположенных в крупных торговых точках городов.</w:t>
      </w:r>
    </w:p>
    <w:p w:rsidR="002B1179" w:rsidRPr="002B1179" w:rsidRDefault="002B1179" w:rsidP="002B1179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20"/>
          <w:szCs w:val="20"/>
          <w:lang w:eastAsia="ru-RU"/>
        </w:rPr>
      </w:pPr>
      <w:r w:rsidRPr="002B1179">
        <w:rPr>
          <w:rFonts w:ascii="Times New Roman" w:eastAsia="Times New Roman" w:hAnsi="Times New Roman" w:cs="Times New Roman"/>
          <w:b/>
          <w:spacing w:val="-6"/>
          <w:kern w:val="1"/>
          <w:sz w:val="20"/>
          <w:szCs w:val="20"/>
          <w:lang w:eastAsia="ru-RU"/>
        </w:rPr>
        <w:t>Почта и телефон</w:t>
      </w:r>
    </w:p>
    <w:p w:rsidR="002B1179" w:rsidRPr="002B1179" w:rsidRDefault="002B1179" w:rsidP="002B1179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20"/>
          <w:szCs w:val="20"/>
          <w:lang w:eastAsia="ru-RU"/>
        </w:rPr>
      </w:pPr>
      <w:r w:rsidRPr="002B1179">
        <w:rPr>
          <w:rFonts w:ascii="Times New Roman" w:eastAsia="Times New Roman" w:hAnsi="Times New Roman" w:cs="Times New Roman"/>
          <w:spacing w:val="-6"/>
          <w:kern w:val="1"/>
          <w:sz w:val="20"/>
          <w:szCs w:val="20"/>
          <w:lang w:eastAsia="ru-RU"/>
        </w:rPr>
        <w:t>Каждый район города России имеет свое отделение почты, где Вы можете отправить посылку и позвонить. Звонок можно осуществить также в переговорном пункте. Для звонка по межгороду следует набрать 8 + код города + номер вызываемого абонента. Для международного звонка следует набрать 00 (выход на международную связь) + телефонный код страны + код города + номер вызываемого абонента.</w:t>
      </w:r>
    </w:p>
    <w:p w:rsidR="002B1179" w:rsidRPr="002B1179" w:rsidRDefault="002B1179" w:rsidP="002B1179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20"/>
          <w:szCs w:val="20"/>
          <w:lang w:eastAsia="ru-RU"/>
        </w:rPr>
      </w:pPr>
      <w:r w:rsidRPr="002B1179">
        <w:rPr>
          <w:rFonts w:ascii="Times New Roman" w:eastAsia="Times New Roman" w:hAnsi="Times New Roman" w:cs="Times New Roman"/>
          <w:b/>
          <w:spacing w:val="-6"/>
          <w:kern w:val="1"/>
          <w:sz w:val="20"/>
          <w:szCs w:val="20"/>
          <w:lang w:eastAsia="ru-RU"/>
        </w:rPr>
        <w:t>Транспорт</w:t>
      </w:r>
    </w:p>
    <w:p w:rsidR="002B1179" w:rsidRPr="002B1179" w:rsidRDefault="002B1179" w:rsidP="002B1179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20"/>
          <w:szCs w:val="20"/>
          <w:lang w:eastAsia="ru-RU"/>
        </w:rPr>
      </w:pPr>
      <w:r w:rsidRPr="002B1179">
        <w:rPr>
          <w:rFonts w:ascii="Times New Roman" w:eastAsia="Times New Roman" w:hAnsi="Times New Roman" w:cs="Times New Roman"/>
          <w:spacing w:val="-6"/>
          <w:kern w:val="1"/>
          <w:sz w:val="20"/>
          <w:szCs w:val="20"/>
          <w:lang w:eastAsia="ru-RU"/>
        </w:rPr>
        <w:t>В городах России хорошо развито автобусное сообщение. Также ходят трамваи, троллейбусы и маршруточные такси. Билеты на проезд можно купить как в самом транспорте (у контроллера или водителя), так и в палатках на остановках. В крупных городах России, таких, как Москва, Санкт-Петербург, Нижний Новгород, Новосибирск, Самара, Екатеринбург и Казань, имеется действующее метро. Вы также можете поймать такси. Стоимость поездки обсуждается с водителем. Между городами России создана развитая сеть железных дорог.</w:t>
      </w:r>
    </w:p>
    <w:p w:rsidR="002B1179" w:rsidRPr="002B1179" w:rsidRDefault="002B1179" w:rsidP="002B1179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20"/>
          <w:szCs w:val="20"/>
          <w:lang w:eastAsia="ru-RU"/>
        </w:rPr>
      </w:pPr>
      <w:r w:rsidRPr="002B1179">
        <w:rPr>
          <w:rFonts w:ascii="Times New Roman" w:eastAsia="Times New Roman" w:hAnsi="Times New Roman" w:cs="Times New Roman"/>
          <w:b/>
          <w:spacing w:val="-6"/>
          <w:kern w:val="1"/>
          <w:sz w:val="20"/>
          <w:szCs w:val="20"/>
          <w:lang w:eastAsia="ru-RU"/>
        </w:rPr>
        <w:t>Аренда автомобиля</w:t>
      </w:r>
    </w:p>
    <w:p w:rsidR="002B1179" w:rsidRPr="002B1179" w:rsidRDefault="002B1179" w:rsidP="002B1179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20"/>
          <w:szCs w:val="20"/>
          <w:lang w:eastAsia="ru-RU"/>
        </w:rPr>
      </w:pPr>
      <w:r w:rsidRPr="002B1179">
        <w:rPr>
          <w:rFonts w:ascii="Times New Roman" w:eastAsia="Times New Roman" w:hAnsi="Times New Roman" w:cs="Times New Roman"/>
          <w:spacing w:val="-6"/>
          <w:kern w:val="1"/>
          <w:sz w:val="20"/>
          <w:szCs w:val="20"/>
          <w:lang w:eastAsia="ru-RU"/>
        </w:rPr>
        <w:t>Вы можете взять в аренду автомобиль в большинстве крупных городов России. Для этого вам необходимо иметь при себе общегражданский паспорт и действительное водительское удостоверение со стажем от 1 года.</w:t>
      </w:r>
    </w:p>
    <w:p w:rsidR="002B1179" w:rsidRPr="002B1179" w:rsidRDefault="002B1179" w:rsidP="002B1179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20"/>
          <w:szCs w:val="20"/>
          <w:lang w:eastAsia="ru-RU"/>
        </w:rPr>
      </w:pPr>
      <w:r w:rsidRPr="002B1179">
        <w:rPr>
          <w:rFonts w:ascii="Times New Roman" w:eastAsia="Times New Roman" w:hAnsi="Times New Roman" w:cs="Times New Roman"/>
          <w:b/>
          <w:spacing w:val="-6"/>
          <w:kern w:val="1"/>
          <w:sz w:val="20"/>
          <w:szCs w:val="20"/>
          <w:lang w:eastAsia="ru-RU"/>
        </w:rPr>
        <w:t>Чаевые</w:t>
      </w:r>
    </w:p>
    <w:p w:rsidR="002B1179" w:rsidRPr="002B1179" w:rsidRDefault="002B1179" w:rsidP="002B1179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20"/>
          <w:szCs w:val="20"/>
          <w:lang w:eastAsia="ru-RU"/>
        </w:rPr>
      </w:pPr>
      <w:r w:rsidRPr="002B1179">
        <w:rPr>
          <w:rFonts w:ascii="Times New Roman" w:eastAsia="Times New Roman" w:hAnsi="Times New Roman" w:cs="Times New Roman"/>
          <w:spacing w:val="-6"/>
          <w:kern w:val="1"/>
          <w:sz w:val="20"/>
          <w:szCs w:val="20"/>
          <w:lang w:eastAsia="ru-RU"/>
        </w:rPr>
        <w:t>В ресторанах и кафе крупных городов страны принято оставлять чаевые в размере 5-10% от общей стоимости заказа.</w:t>
      </w:r>
    </w:p>
    <w:p w:rsidR="002B1179" w:rsidRPr="002B1179" w:rsidRDefault="002B1179" w:rsidP="002B1179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20"/>
          <w:szCs w:val="20"/>
          <w:lang w:eastAsia="ru-RU"/>
        </w:rPr>
      </w:pPr>
      <w:r w:rsidRPr="002B1179">
        <w:rPr>
          <w:rFonts w:ascii="Times New Roman" w:eastAsia="Times New Roman" w:hAnsi="Times New Roman" w:cs="Times New Roman"/>
          <w:b/>
          <w:spacing w:val="-6"/>
          <w:kern w:val="1"/>
          <w:sz w:val="20"/>
          <w:szCs w:val="20"/>
          <w:lang w:eastAsia="ru-RU"/>
        </w:rPr>
        <w:t>Электричество</w:t>
      </w:r>
    </w:p>
    <w:p w:rsidR="002B1179" w:rsidRPr="002B1179" w:rsidRDefault="002B1179" w:rsidP="002B1179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20"/>
          <w:szCs w:val="20"/>
          <w:lang w:eastAsia="ru-RU"/>
        </w:rPr>
      </w:pPr>
      <w:r w:rsidRPr="002B1179">
        <w:rPr>
          <w:rFonts w:ascii="Times New Roman" w:eastAsia="Times New Roman" w:hAnsi="Times New Roman" w:cs="Times New Roman"/>
          <w:spacing w:val="-6"/>
          <w:kern w:val="1"/>
          <w:sz w:val="20"/>
          <w:szCs w:val="20"/>
          <w:lang w:eastAsia="ru-RU"/>
        </w:rPr>
        <w:t>Розетки европейского типа. Напряжение в сети 220V, частота тока 50Hz.</w:t>
      </w:r>
    </w:p>
    <w:p w:rsidR="002B1179" w:rsidRPr="002B1179" w:rsidRDefault="002B1179" w:rsidP="002B1179">
      <w:pPr>
        <w:widowControl w:val="0"/>
        <w:suppressAutoHyphens/>
        <w:overflowPunct w:val="0"/>
        <w:autoSpaceDE w:val="0"/>
        <w:autoSpaceDN w:val="0"/>
        <w:adjustRightInd w:val="0"/>
        <w:spacing w:before="80"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20"/>
          <w:szCs w:val="20"/>
          <w:lang w:eastAsia="ru-RU"/>
        </w:rPr>
      </w:pPr>
    </w:p>
    <w:p w:rsidR="002B1179" w:rsidRPr="002B1179" w:rsidRDefault="002B1179" w:rsidP="002B1179">
      <w:pPr>
        <w:widowControl w:val="0"/>
        <w:suppressAutoHyphens/>
        <w:overflowPunct w:val="0"/>
        <w:autoSpaceDE w:val="0"/>
        <w:autoSpaceDN w:val="0"/>
        <w:adjustRightInd w:val="0"/>
        <w:spacing w:before="80"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20"/>
          <w:szCs w:val="20"/>
          <w:lang w:eastAsia="ru-RU"/>
        </w:rPr>
      </w:pPr>
      <w:r w:rsidRPr="002B1179">
        <w:rPr>
          <w:rFonts w:ascii="Times New Roman" w:eastAsia="Times New Roman" w:hAnsi="Times New Roman" w:cs="Times New Roman"/>
          <w:b/>
          <w:spacing w:val="-6"/>
          <w:kern w:val="1"/>
          <w:sz w:val="20"/>
          <w:szCs w:val="20"/>
          <w:lang w:eastAsia="ru-RU"/>
        </w:rPr>
        <w:t>Общая информация о России:</w:t>
      </w:r>
    </w:p>
    <w:p w:rsidR="002B1179" w:rsidRPr="002B1179" w:rsidRDefault="002B1179" w:rsidP="002B1179">
      <w:pPr>
        <w:widowControl w:val="0"/>
        <w:suppressAutoHyphens/>
        <w:overflowPunct w:val="0"/>
        <w:autoSpaceDE w:val="0"/>
        <w:autoSpaceDN w:val="0"/>
        <w:adjustRightInd w:val="0"/>
        <w:spacing w:before="80"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6"/>
          <w:kern w:val="1"/>
          <w:sz w:val="20"/>
          <w:szCs w:val="20"/>
          <w:lang w:eastAsia="ru-RU"/>
        </w:rPr>
        <w:t>Площадь России</w:t>
      </w:r>
      <w:r w:rsidRPr="002B1179">
        <w:rPr>
          <w:rFonts w:ascii="Times New Roman" w:eastAsia="Times New Roman" w:hAnsi="Times New Roman" w:cs="Times New Roman"/>
          <w:spacing w:val="-6"/>
          <w:kern w:val="1"/>
          <w:sz w:val="20"/>
          <w:szCs w:val="20"/>
          <w:lang w:eastAsia="ru-RU"/>
        </w:rPr>
        <w:t>: 17 098 246 кв.км.</w:t>
      </w:r>
    </w:p>
    <w:p w:rsidR="002B1179" w:rsidRPr="002B1179" w:rsidRDefault="002B1179" w:rsidP="002B1179">
      <w:pPr>
        <w:widowControl w:val="0"/>
        <w:suppressAutoHyphens/>
        <w:overflowPunct w:val="0"/>
        <w:autoSpaceDE w:val="0"/>
        <w:autoSpaceDN w:val="0"/>
        <w:adjustRightInd w:val="0"/>
        <w:spacing w:before="80"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20"/>
          <w:szCs w:val="20"/>
          <w:lang w:eastAsia="ru-RU"/>
        </w:rPr>
      </w:pPr>
      <w:r w:rsidRPr="002B1179">
        <w:rPr>
          <w:rFonts w:ascii="Times New Roman" w:eastAsia="Times New Roman" w:hAnsi="Times New Roman" w:cs="Times New Roman"/>
          <w:spacing w:val="-6"/>
          <w:kern w:val="1"/>
          <w:sz w:val="20"/>
          <w:szCs w:val="20"/>
          <w:lang w:eastAsia="ru-RU"/>
        </w:rPr>
        <w:t>Население России: 143 030 106</w:t>
      </w:r>
    </w:p>
    <w:p w:rsidR="002B1179" w:rsidRPr="002B1179" w:rsidRDefault="002B1179" w:rsidP="002B1179">
      <w:pPr>
        <w:widowControl w:val="0"/>
        <w:suppressAutoHyphens/>
        <w:overflowPunct w:val="0"/>
        <w:autoSpaceDE w:val="0"/>
        <w:autoSpaceDN w:val="0"/>
        <w:adjustRightInd w:val="0"/>
        <w:spacing w:before="80"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20"/>
          <w:szCs w:val="20"/>
          <w:lang w:eastAsia="ru-RU"/>
        </w:rPr>
      </w:pPr>
      <w:r w:rsidRPr="002B1179">
        <w:rPr>
          <w:rFonts w:ascii="Times New Roman" w:eastAsia="Times New Roman" w:hAnsi="Times New Roman" w:cs="Times New Roman"/>
          <w:spacing w:val="-6"/>
          <w:kern w:val="1"/>
          <w:sz w:val="20"/>
          <w:szCs w:val="20"/>
          <w:lang w:eastAsia="ru-RU"/>
        </w:rPr>
        <w:t>Состав населения: более 80% русские</w:t>
      </w:r>
    </w:p>
    <w:p w:rsidR="002B1179" w:rsidRPr="002B1179" w:rsidRDefault="002B1179" w:rsidP="002B1179">
      <w:pPr>
        <w:widowControl w:val="0"/>
        <w:suppressAutoHyphens/>
        <w:overflowPunct w:val="0"/>
        <w:autoSpaceDE w:val="0"/>
        <w:autoSpaceDN w:val="0"/>
        <w:adjustRightInd w:val="0"/>
        <w:spacing w:before="80"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20"/>
          <w:szCs w:val="20"/>
          <w:lang w:eastAsia="ru-RU"/>
        </w:rPr>
      </w:pPr>
      <w:r w:rsidRPr="002B1179">
        <w:rPr>
          <w:rFonts w:ascii="Times New Roman" w:eastAsia="Times New Roman" w:hAnsi="Times New Roman" w:cs="Times New Roman"/>
          <w:spacing w:val="-6"/>
          <w:kern w:val="1"/>
          <w:sz w:val="20"/>
          <w:szCs w:val="20"/>
          <w:lang w:eastAsia="ru-RU"/>
        </w:rPr>
        <w:t>Административное деление: 8 федеральных округов</w:t>
      </w:r>
    </w:p>
    <w:p w:rsidR="002B1179" w:rsidRPr="002B1179" w:rsidRDefault="002B1179" w:rsidP="002B1179">
      <w:pPr>
        <w:widowControl w:val="0"/>
        <w:suppressAutoHyphens/>
        <w:overflowPunct w:val="0"/>
        <w:autoSpaceDE w:val="0"/>
        <w:autoSpaceDN w:val="0"/>
        <w:adjustRightInd w:val="0"/>
        <w:spacing w:before="80"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20"/>
          <w:szCs w:val="20"/>
          <w:lang w:eastAsia="ru-RU"/>
        </w:rPr>
      </w:pPr>
      <w:r w:rsidRPr="002B1179">
        <w:rPr>
          <w:rFonts w:ascii="Times New Roman" w:eastAsia="Times New Roman" w:hAnsi="Times New Roman" w:cs="Times New Roman"/>
          <w:spacing w:val="-6"/>
          <w:kern w:val="1"/>
          <w:sz w:val="20"/>
          <w:szCs w:val="20"/>
          <w:lang w:eastAsia="ru-RU"/>
        </w:rPr>
        <w:t>Столица России: Москва</w:t>
      </w:r>
    </w:p>
    <w:p w:rsidR="002B1179" w:rsidRPr="002B1179" w:rsidRDefault="002B1179" w:rsidP="002B1179">
      <w:pPr>
        <w:widowControl w:val="0"/>
        <w:suppressAutoHyphens/>
        <w:overflowPunct w:val="0"/>
        <w:autoSpaceDE w:val="0"/>
        <w:autoSpaceDN w:val="0"/>
        <w:adjustRightInd w:val="0"/>
        <w:spacing w:before="80"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20"/>
          <w:szCs w:val="20"/>
          <w:lang w:eastAsia="ru-RU"/>
        </w:rPr>
      </w:pPr>
      <w:r w:rsidRPr="002B1179">
        <w:rPr>
          <w:rFonts w:ascii="Times New Roman" w:eastAsia="Times New Roman" w:hAnsi="Times New Roman" w:cs="Times New Roman"/>
          <w:spacing w:val="-6"/>
          <w:kern w:val="1"/>
          <w:sz w:val="20"/>
          <w:szCs w:val="20"/>
          <w:lang w:eastAsia="ru-RU"/>
        </w:rPr>
        <w:t>Язык: государственный язык русский</w:t>
      </w:r>
    </w:p>
    <w:p w:rsidR="002B1179" w:rsidRPr="002B1179" w:rsidRDefault="002B1179" w:rsidP="002B1179">
      <w:pPr>
        <w:widowControl w:val="0"/>
        <w:suppressAutoHyphens/>
        <w:overflowPunct w:val="0"/>
        <w:autoSpaceDE w:val="0"/>
        <w:autoSpaceDN w:val="0"/>
        <w:adjustRightInd w:val="0"/>
        <w:spacing w:before="80"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20"/>
          <w:szCs w:val="20"/>
          <w:lang w:eastAsia="ru-RU"/>
        </w:rPr>
      </w:pPr>
      <w:r w:rsidRPr="002B1179">
        <w:rPr>
          <w:rFonts w:ascii="Times New Roman" w:eastAsia="Times New Roman" w:hAnsi="Times New Roman" w:cs="Times New Roman"/>
          <w:spacing w:val="-6"/>
          <w:kern w:val="1"/>
          <w:sz w:val="20"/>
          <w:szCs w:val="20"/>
          <w:lang w:eastAsia="ru-RU"/>
        </w:rPr>
        <w:t>Религия: христианство</w:t>
      </w:r>
    </w:p>
    <w:p w:rsidR="002B1179" w:rsidRPr="002B1179" w:rsidRDefault="002B1179" w:rsidP="002B1179">
      <w:pPr>
        <w:widowControl w:val="0"/>
        <w:suppressAutoHyphens/>
        <w:overflowPunct w:val="0"/>
        <w:autoSpaceDE w:val="0"/>
        <w:autoSpaceDN w:val="0"/>
        <w:adjustRightInd w:val="0"/>
        <w:spacing w:before="80"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20"/>
          <w:szCs w:val="20"/>
          <w:lang w:eastAsia="ru-RU"/>
        </w:rPr>
      </w:pPr>
      <w:r w:rsidRPr="002B1179">
        <w:rPr>
          <w:rFonts w:ascii="Times New Roman" w:eastAsia="Times New Roman" w:hAnsi="Times New Roman" w:cs="Times New Roman"/>
          <w:spacing w:val="-6"/>
          <w:kern w:val="1"/>
          <w:sz w:val="20"/>
          <w:szCs w:val="20"/>
          <w:lang w:eastAsia="ru-RU"/>
        </w:rPr>
        <w:t>Время в России: UTC +3…+12, без +5</w:t>
      </w:r>
    </w:p>
    <w:p w:rsidR="002B1179" w:rsidRPr="002B1179" w:rsidRDefault="002B1179" w:rsidP="002B1179">
      <w:pPr>
        <w:widowControl w:val="0"/>
        <w:suppressAutoHyphens/>
        <w:overflowPunct w:val="0"/>
        <w:autoSpaceDE w:val="0"/>
        <w:autoSpaceDN w:val="0"/>
        <w:adjustRightInd w:val="0"/>
        <w:spacing w:before="80"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20"/>
          <w:szCs w:val="20"/>
          <w:lang w:eastAsia="ru-RU"/>
        </w:rPr>
      </w:pPr>
      <w:r w:rsidRPr="002B1179">
        <w:rPr>
          <w:rFonts w:ascii="Times New Roman" w:eastAsia="Times New Roman" w:hAnsi="Times New Roman" w:cs="Times New Roman"/>
          <w:spacing w:val="-6"/>
          <w:kern w:val="1"/>
          <w:sz w:val="20"/>
          <w:szCs w:val="20"/>
          <w:lang w:eastAsia="ru-RU"/>
        </w:rPr>
        <w:lastRenderedPageBreak/>
        <w:t>Интернет зона: .ru</w:t>
      </w:r>
    </w:p>
    <w:p w:rsidR="002B1179" w:rsidRPr="002B1179" w:rsidRDefault="002B1179" w:rsidP="002B1179">
      <w:pPr>
        <w:widowControl w:val="0"/>
        <w:suppressAutoHyphens/>
        <w:overflowPunct w:val="0"/>
        <w:autoSpaceDE w:val="0"/>
        <w:autoSpaceDN w:val="0"/>
        <w:adjustRightInd w:val="0"/>
        <w:spacing w:before="80"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20"/>
          <w:szCs w:val="20"/>
          <w:lang w:eastAsia="ru-RU"/>
        </w:rPr>
      </w:pPr>
      <w:r w:rsidRPr="002B1179">
        <w:rPr>
          <w:rFonts w:ascii="Times New Roman" w:eastAsia="Times New Roman" w:hAnsi="Times New Roman" w:cs="Times New Roman"/>
          <w:spacing w:val="-6"/>
          <w:kern w:val="1"/>
          <w:sz w:val="20"/>
          <w:szCs w:val="20"/>
          <w:lang w:eastAsia="ru-RU"/>
        </w:rPr>
        <w:t>Международный телефонный код России:( +7 хх )</w:t>
      </w:r>
    </w:p>
    <w:p w:rsidR="002B1179" w:rsidRPr="002B1179" w:rsidRDefault="002B1179" w:rsidP="002B1179">
      <w:pPr>
        <w:widowControl w:val="0"/>
        <w:suppressAutoHyphens/>
        <w:overflowPunct w:val="0"/>
        <w:autoSpaceDE w:val="0"/>
        <w:autoSpaceDN w:val="0"/>
        <w:adjustRightInd w:val="0"/>
        <w:spacing w:before="80"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20"/>
          <w:szCs w:val="20"/>
          <w:lang w:eastAsia="ru-RU"/>
        </w:rPr>
      </w:pPr>
      <w:r w:rsidRPr="002B1179">
        <w:rPr>
          <w:rFonts w:ascii="Times New Roman" w:eastAsia="Times New Roman" w:hAnsi="Times New Roman" w:cs="Times New Roman"/>
          <w:spacing w:val="-6"/>
          <w:kern w:val="1"/>
          <w:sz w:val="20"/>
          <w:szCs w:val="20"/>
          <w:lang w:eastAsia="ru-RU"/>
        </w:rPr>
        <w:t>Денежная единица: рубль</w:t>
      </w:r>
    </w:p>
    <w:p w:rsidR="002B1179" w:rsidRPr="002B1179" w:rsidRDefault="002B1179" w:rsidP="002B1179">
      <w:pPr>
        <w:widowControl w:val="0"/>
        <w:suppressAutoHyphens/>
        <w:overflowPunct w:val="0"/>
        <w:autoSpaceDE w:val="0"/>
        <w:autoSpaceDN w:val="0"/>
        <w:adjustRightInd w:val="0"/>
        <w:spacing w:before="80"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20"/>
          <w:szCs w:val="20"/>
          <w:lang w:eastAsia="ru-RU"/>
        </w:rPr>
      </w:pPr>
    </w:p>
    <w:p w:rsidR="002B1179" w:rsidRPr="002B1179" w:rsidRDefault="002B1179" w:rsidP="002B1179">
      <w:pPr>
        <w:widowControl w:val="0"/>
        <w:suppressAutoHyphens/>
        <w:overflowPunct w:val="0"/>
        <w:autoSpaceDE w:val="0"/>
        <w:autoSpaceDN w:val="0"/>
        <w:adjustRightInd w:val="0"/>
        <w:spacing w:before="80"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20"/>
          <w:szCs w:val="20"/>
          <w:lang w:eastAsia="ru-RU"/>
        </w:rPr>
      </w:pPr>
      <w:r w:rsidRPr="002B1179">
        <w:rPr>
          <w:rFonts w:ascii="Times New Roman" w:eastAsia="Times New Roman" w:hAnsi="Times New Roman" w:cs="Times New Roman"/>
          <w:b/>
          <w:spacing w:val="-6"/>
          <w:kern w:val="1"/>
          <w:sz w:val="20"/>
          <w:szCs w:val="20"/>
          <w:lang w:eastAsia="ru-RU"/>
        </w:rPr>
        <w:t xml:space="preserve">Местоположение.  </w:t>
      </w:r>
    </w:p>
    <w:p w:rsidR="00457B05" w:rsidRPr="002B1179" w:rsidRDefault="002B1179" w:rsidP="002B1179">
      <w:pPr>
        <w:widowControl w:val="0"/>
        <w:suppressAutoHyphens/>
        <w:overflowPunct w:val="0"/>
        <w:autoSpaceDE w:val="0"/>
        <w:autoSpaceDN w:val="0"/>
        <w:adjustRightInd w:val="0"/>
        <w:spacing w:before="80"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20"/>
          <w:szCs w:val="20"/>
          <w:lang w:eastAsia="ru-RU"/>
        </w:rPr>
      </w:pPr>
      <w:r w:rsidRPr="002B1179">
        <w:rPr>
          <w:rFonts w:ascii="Times New Roman" w:eastAsia="Times New Roman" w:hAnsi="Times New Roman" w:cs="Times New Roman"/>
          <w:spacing w:val="-6"/>
          <w:kern w:val="1"/>
          <w:sz w:val="20"/>
          <w:szCs w:val="20"/>
          <w:lang w:eastAsia="ru-RU"/>
        </w:rPr>
        <w:t>Россия- самая крупная страна мира, расположена в восточной части Европы и северной части Азии. Граничит с КНДР, КНР, Монголией, Казахстаном, Азербайджаном, Грузией, Украиной, Белоруссией, Литвой, Польшей, Латвией, Эстонией, Финляндией и Норвегией (самая длинная граница в мире). Большая часть Европейской территории РФ занята Восточно-Европейской равниной. На юге - северные склоны Кавказа (высшая точка - г. Эльбрус, 5642 м.), на северо-западе - Хибины. К востоку от Урала лежит обширная Западно-Сибирская равнина, окаймлённая на юго-востоке горами Алтая (высшая точка - г. Белуха, 4506 м.). Между Енисеем и Леной - массивное Среднесибирское плоскогорье, сложенное из древних горных пород, к которому на юге примыкают хребты Западного и Восточного Саяна, а между Леной и Тихим океаном - многочисленные горные хребты и плоскогорья восточно-азиатской горной системы - Сихотэ-Алинь, Джугджур, Колымское нагорье и др. Вдоль Тихоокеанского побережья Дальнего Востока - горы Камчатки (влк. Ключевская Сопка - 4750 м.) и Курильских островов с действующими вулканами. Более 60% территории страны занято вечной мерзлотой.</w:t>
      </w:r>
    </w:p>
    <w:p w:rsidR="00457B05" w:rsidRPr="002B1179" w:rsidRDefault="00457B05" w:rsidP="00933E04">
      <w:pPr>
        <w:widowControl w:val="0"/>
        <w:suppressAutoHyphens/>
        <w:overflowPunct w:val="0"/>
        <w:autoSpaceDE w:val="0"/>
        <w:autoSpaceDN w:val="0"/>
        <w:adjustRightInd w:val="0"/>
        <w:spacing w:before="80"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20"/>
          <w:szCs w:val="20"/>
          <w:lang w:eastAsia="ru-RU"/>
        </w:rPr>
      </w:pPr>
    </w:p>
    <w:p w:rsidR="00933E04" w:rsidRDefault="00933E04" w:rsidP="00933E04">
      <w:pPr>
        <w:widowControl w:val="0"/>
        <w:suppressAutoHyphens/>
        <w:overflowPunct w:val="0"/>
        <w:autoSpaceDE w:val="0"/>
        <w:autoSpaceDN w:val="0"/>
        <w:adjustRightInd w:val="0"/>
        <w:spacing w:before="80" w:after="0" w:line="240" w:lineRule="auto"/>
        <w:ind w:firstLine="567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</w:pPr>
      <w:r w:rsidRPr="00933E04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ПОЛЕЗНАЯ ИНФОРМАЦИЯ</w:t>
      </w:r>
    </w:p>
    <w:p w:rsidR="00457B05" w:rsidRPr="00933E04" w:rsidRDefault="00457B05" w:rsidP="00933E04">
      <w:pPr>
        <w:widowControl w:val="0"/>
        <w:suppressAutoHyphens/>
        <w:overflowPunct w:val="0"/>
        <w:autoSpaceDE w:val="0"/>
        <w:autoSpaceDN w:val="0"/>
        <w:adjustRightInd w:val="0"/>
        <w:spacing w:before="80" w:after="0" w:line="240" w:lineRule="auto"/>
        <w:ind w:firstLine="567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</w:pPr>
    </w:p>
    <w:tbl>
      <w:tblPr>
        <w:tblW w:w="0" w:type="auto"/>
        <w:tblInd w:w="2093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5967"/>
        <w:gridCol w:w="6169"/>
      </w:tblGrid>
      <w:tr w:rsidR="00933E04" w:rsidRPr="00933E04" w:rsidTr="002354BD">
        <w:trPr>
          <w:trHeight w:val="352"/>
        </w:trPr>
        <w:tc>
          <w:tcPr>
            <w:tcW w:w="5967" w:type="dxa"/>
            <w:tcBorders>
              <w:right w:val="single" w:sz="4" w:space="0" w:color="auto"/>
            </w:tcBorders>
          </w:tcPr>
          <w:p w:rsidR="00933E04" w:rsidRPr="00933E04" w:rsidRDefault="00E67DD3" w:rsidP="00933E0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ru-RU"/>
              </w:rPr>
            </w:pPr>
            <w:r w:rsidRPr="00E67DD3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ru-RU"/>
              </w:rPr>
              <w:t xml:space="preserve">Горячая линия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ru-RU"/>
              </w:rPr>
              <w:t>для туристов, отдыхающих в Сочи</w:t>
            </w:r>
          </w:p>
        </w:tc>
        <w:tc>
          <w:tcPr>
            <w:tcW w:w="6169" w:type="dxa"/>
            <w:tcBorders>
              <w:left w:val="single" w:sz="4" w:space="0" w:color="auto"/>
            </w:tcBorders>
          </w:tcPr>
          <w:p w:rsidR="00933E04" w:rsidRPr="00933E04" w:rsidRDefault="00E67DD3" w:rsidP="00933E0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ru-RU"/>
              </w:rPr>
            </w:pPr>
            <w:r w:rsidRPr="00E67DD3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ru-RU"/>
              </w:rPr>
              <w:t>+7 (988) 233 01 30</w:t>
            </w:r>
          </w:p>
        </w:tc>
      </w:tr>
      <w:tr w:rsidR="00933E04" w:rsidRPr="00933E04" w:rsidTr="002354BD">
        <w:trPr>
          <w:trHeight w:val="350"/>
        </w:trPr>
        <w:tc>
          <w:tcPr>
            <w:tcW w:w="5967" w:type="dxa"/>
            <w:tcBorders>
              <w:right w:val="single" w:sz="4" w:space="0" w:color="auto"/>
            </w:tcBorders>
          </w:tcPr>
          <w:p w:rsidR="00933E04" w:rsidRPr="00933E04" w:rsidRDefault="00E67DD3" w:rsidP="00E67DD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ru-RU"/>
              </w:rPr>
            </w:pPr>
            <w:r w:rsidRPr="00E67DD3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ru-RU"/>
              </w:rPr>
              <w:t>Горячая линия д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ru-RU"/>
              </w:rPr>
              <w:t>ля туристов, отдыхающих в Крыму:</w:t>
            </w:r>
          </w:p>
        </w:tc>
        <w:tc>
          <w:tcPr>
            <w:tcW w:w="6169" w:type="dxa"/>
            <w:tcBorders>
              <w:left w:val="single" w:sz="4" w:space="0" w:color="auto"/>
            </w:tcBorders>
          </w:tcPr>
          <w:p w:rsidR="00933E04" w:rsidRPr="00933E04" w:rsidRDefault="00080E13" w:rsidP="00E67DD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ru-RU"/>
              </w:rPr>
            </w:pPr>
            <w:r w:rsidRPr="00080E13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ru-RU"/>
              </w:rPr>
              <w:t>+7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ru-RU"/>
              </w:rPr>
              <w:t xml:space="preserve"> (</w:t>
            </w:r>
            <w:r w:rsidRPr="00080E13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ru-RU"/>
              </w:rPr>
              <w:t>978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ru-RU"/>
              </w:rPr>
              <w:t xml:space="preserve">) </w:t>
            </w:r>
            <w:r w:rsidRPr="00080E13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ru-RU"/>
              </w:rPr>
              <w:t>837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ru-RU"/>
              </w:rPr>
              <w:t xml:space="preserve"> </w:t>
            </w:r>
            <w:r w:rsidRPr="00080E13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ru-RU"/>
              </w:rPr>
              <w:t xml:space="preserve"> </w:t>
            </w:r>
            <w:r w:rsidRPr="00080E13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ru-RU"/>
              </w:rPr>
              <w:t>77</w:t>
            </w:r>
          </w:p>
        </w:tc>
      </w:tr>
      <w:tr w:rsidR="00933E04" w:rsidRPr="00933E04" w:rsidTr="002354BD">
        <w:trPr>
          <w:trHeight w:val="350"/>
        </w:trPr>
        <w:tc>
          <w:tcPr>
            <w:tcW w:w="5967" w:type="dxa"/>
            <w:tcBorders>
              <w:right w:val="single" w:sz="4" w:space="0" w:color="auto"/>
            </w:tcBorders>
          </w:tcPr>
          <w:p w:rsidR="00933E04" w:rsidRPr="00933E04" w:rsidRDefault="00E67DD3" w:rsidP="00E67DD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ru-RU"/>
              </w:rPr>
            </w:pPr>
            <w:r w:rsidRPr="00E67DD3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ru-RU"/>
              </w:rPr>
              <w:t>Горячая линия для тури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ru-RU"/>
              </w:rPr>
              <w:t>стов, отдыхающих в Калининграде</w:t>
            </w:r>
            <w:r w:rsidRPr="00E67DD3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6169" w:type="dxa"/>
            <w:tcBorders>
              <w:left w:val="single" w:sz="4" w:space="0" w:color="auto"/>
            </w:tcBorders>
          </w:tcPr>
          <w:p w:rsidR="00933E04" w:rsidRPr="00933E04" w:rsidRDefault="00E67DD3" w:rsidP="00933E0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ru-RU"/>
              </w:rPr>
            </w:pPr>
            <w:r w:rsidRPr="00E67DD3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ru-RU"/>
              </w:rPr>
              <w:t>+7 (909) 777 90 39</w:t>
            </w:r>
          </w:p>
        </w:tc>
      </w:tr>
      <w:tr w:rsidR="00933E04" w:rsidRPr="00933E04" w:rsidTr="002354BD">
        <w:trPr>
          <w:trHeight w:val="350"/>
        </w:trPr>
        <w:tc>
          <w:tcPr>
            <w:tcW w:w="5967" w:type="dxa"/>
            <w:tcBorders>
              <w:right w:val="single" w:sz="4" w:space="0" w:color="auto"/>
            </w:tcBorders>
          </w:tcPr>
          <w:p w:rsidR="00933E04" w:rsidRPr="00933E04" w:rsidRDefault="00E67DD3" w:rsidP="00933E0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ru-RU"/>
              </w:rPr>
            </w:pPr>
            <w:r w:rsidRPr="00E67DD3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ru-RU"/>
              </w:rPr>
              <w:t>Горячая линия для туристов, отдыхающих в Казани</w:t>
            </w:r>
          </w:p>
        </w:tc>
        <w:tc>
          <w:tcPr>
            <w:tcW w:w="6169" w:type="dxa"/>
            <w:tcBorders>
              <w:left w:val="single" w:sz="4" w:space="0" w:color="auto"/>
            </w:tcBorders>
          </w:tcPr>
          <w:p w:rsidR="00933E04" w:rsidRPr="00933E04" w:rsidRDefault="00E67DD3" w:rsidP="00933E0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ru-RU"/>
              </w:rPr>
            </w:pPr>
            <w:r w:rsidRPr="00E67DD3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ru-RU"/>
              </w:rPr>
              <w:t>+7 962 560 00 20</w:t>
            </w:r>
          </w:p>
        </w:tc>
      </w:tr>
    </w:tbl>
    <w:p w:rsidR="00933E04" w:rsidRDefault="00933E04" w:rsidP="00933E0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</w:pPr>
    </w:p>
    <w:p w:rsidR="00457B05" w:rsidRPr="00933E04" w:rsidRDefault="00457B05" w:rsidP="00933E0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</w:pPr>
    </w:p>
    <w:p w:rsidR="00457B05" w:rsidRDefault="00457B05" w:rsidP="00933E04">
      <w:pPr>
        <w:widowControl w:val="0"/>
        <w:suppressAutoHyphens/>
        <w:overflowPunct w:val="0"/>
        <w:autoSpaceDE w:val="0"/>
        <w:autoSpaceDN w:val="0"/>
        <w:adjustRightInd w:val="0"/>
        <w:spacing w:after="0" w:line="204" w:lineRule="auto"/>
        <w:jc w:val="center"/>
        <w:textAlignment w:val="baseline"/>
        <w:rPr>
          <w:rFonts w:ascii="Bookman Old Style" w:eastAsia="Times New Roman" w:hAnsi="Bookman Old Style" w:cs="Times New Roman"/>
          <w:b/>
          <w:kern w:val="1"/>
          <w:sz w:val="18"/>
          <w:szCs w:val="18"/>
          <w:lang w:eastAsia="ru-RU"/>
        </w:rPr>
      </w:pPr>
    </w:p>
    <w:p w:rsidR="004D1A37" w:rsidRDefault="004D1A37" w:rsidP="00933E04">
      <w:pPr>
        <w:widowControl w:val="0"/>
        <w:suppressAutoHyphens/>
        <w:overflowPunct w:val="0"/>
        <w:autoSpaceDE w:val="0"/>
        <w:autoSpaceDN w:val="0"/>
        <w:adjustRightInd w:val="0"/>
        <w:spacing w:after="0" w:line="204" w:lineRule="auto"/>
        <w:jc w:val="center"/>
        <w:textAlignment w:val="baseline"/>
        <w:rPr>
          <w:rFonts w:ascii="Bookman Old Style" w:eastAsia="Times New Roman" w:hAnsi="Bookman Old Style" w:cs="Times New Roman"/>
          <w:b/>
          <w:kern w:val="1"/>
          <w:sz w:val="18"/>
          <w:szCs w:val="18"/>
          <w:lang w:eastAsia="ru-RU"/>
        </w:rPr>
      </w:pPr>
    </w:p>
    <w:p w:rsidR="004D1A37" w:rsidRDefault="004D1A37" w:rsidP="00933E04">
      <w:pPr>
        <w:widowControl w:val="0"/>
        <w:suppressAutoHyphens/>
        <w:overflowPunct w:val="0"/>
        <w:autoSpaceDE w:val="0"/>
        <w:autoSpaceDN w:val="0"/>
        <w:adjustRightInd w:val="0"/>
        <w:spacing w:after="0" w:line="204" w:lineRule="auto"/>
        <w:jc w:val="center"/>
        <w:textAlignment w:val="baseline"/>
        <w:rPr>
          <w:rFonts w:ascii="Bookman Old Style" w:eastAsia="Times New Roman" w:hAnsi="Bookman Old Style" w:cs="Times New Roman"/>
          <w:b/>
          <w:kern w:val="1"/>
          <w:sz w:val="18"/>
          <w:szCs w:val="18"/>
          <w:lang w:eastAsia="ru-RU"/>
        </w:rPr>
      </w:pPr>
    </w:p>
    <w:p w:rsidR="004D1A37" w:rsidRDefault="004D1A37" w:rsidP="00933E04">
      <w:pPr>
        <w:widowControl w:val="0"/>
        <w:suppressAutoHyphens/>
        <w:overflowPunct w:val="0"/>
        <w:autoSpaceDE w:val="0"/>
        <w:autoSpaceDN w:val="0"/>
        <w:adjustRightInd w:val="0"/>
        <w:spacing w:after="0" w:line="204" w:lineRule="auto"/>
        <w:jc w:val="center"/>
        <w:textAlignment w:val="baseline"/>
        <w:rPr>
          <w:rFonts w:ascii="Bookman Old Style" w:eastAsia="Times New Roman" w:hAnsi="Bookman Old Style" w:cs="Times New Roman"/>
          <w:b/>
          <w:kern w:val="1"/>
          <w:sz w:val="18"/>
          <w:szCs w:val="18"/>
          <w:lang w:eastAsia="ru-RU"/>
        </w:rPr>
      </w:pPr>
    </w:p>
    <w:p w:rsidR="004D1A37" w:rsidRDefault="004D1A37" w:rsidP="00933E04">
      <w:pPr>
        <w:widowControl w:val="0"/>
        <w:suppressAutoHyphens/>
        <w:overflowPunct w:val="0"/>
        <w:autoSpaceDE w:val="0"/>
        <w:autoSpaceDN w:val="0"/>
        <w:adjustRightInd w:val="0"/>
        <w:spacing w:after="0" w:line="204" w:lineRule="auto"/>
        <w:jc w:val="center"/>
        <w:textAlignment w:val="baseline"/>
        <w:rPr>
          <w:rFonts w:ascii="Bookman Old Style" w:eastAsia="Times New Roman" w:hAnsi="Bookman Old Style" w:cs="Times New Roman"/>
          <w:b/>
          <w:kern w:val="1"/>
          <w:sz w:val="18"/>
          <w:szCs w:val="18"/>
          <w:lang w:eastAsia="ru-RU"/>
        </w:rPr>
      </w:pPr>
    </w:p>
    <w:p w:rsidR="004D1A37" w:rsidRDefault="004D1A37" w:rsidP="00933E04">
      <w:pPr>
        <w:widowControl w:val="0"/>
        <w:suppressAutoHyphens/>
        <w:overflowPunct w:val="0"/>
        <w:autoSpaceDE w:val="0"/>
        <w:autoSpaceDN w:val="0"/>
        <w:adjustRightInd w:val="0"/>
        <w:spacing w:after="0" w:line="204" w:lineRule="auto"/>
        <w:jc w:val="center"/>
        <w:textAlignment w:val="baseline"/>
        <w:rPr>
          <w:rFonts w:ascii="Bookman Old Style" w:eastAsia="Times New Roman" w:hAnsi="Bookman Old Style" w:cs="Times New Roman"/>
          <w:b/>
          <w:kern w:val="1"/>
          <w:sz w:val="18"/>
          <w:szCs w:val="18"/>
          <w:lang w:eastAsia="ru-RU"/>
        </w:rPr>
      </w:pPr>
    </w:p>
    <w:p w:rsidR="004D1A37" w:rsidRDefault="004D1A37" w:rsidP="00933E04">
      <w:pPr>
        <w:widowControl w:val="0"/>
        <w:suppressAutoHyphens/>
        <w:overflowPunct w:val="0"/>
        <w:autoSpaceDE w:val="0"/>
        <w:autoSpaceDN w:val="0"/>
        <w:adjustRightInd w:val="0"/>
        <w:spacing w:after="0" w:line="204" w:lineRule="auto"/>
        <w:jc w:val="center"/>
        <w:textAlignment w:val="baseline"/>
        <w:rPr>
          <w:rFonts w:ascii="Bookman Old Style" w:eastAsia="Times New Roman" w:hAnsi="Bookman Old Style" w:cs="Times New Roman"/>
          <w:b/>
          <w:kern w:val="1"/>
          <w:sz w:val="18"/>
          <w:szCs w:val="18"/>
          <w:lang w:eastAsia="ru-RU"/>
        </w:rPr>
      </w:pPr>
    </w:p>
    <w:p w:rsidR="004D1A37" w:rsidRDefault="004D1A37" w:rsidP="00933E04">
      <w:pPr>
        <w:widowControl w:val="0"/>
        <w:suppressAutoHyphens/>
        <w:overflowPunct w:val="0"/>
        <w:autoSpaceDE w:val="0"/>
        <w:autoSpaceDN w:val="0"/>
        <w:adjustRightInd w:val="0"/>
        <w:spacing w:after="0" w:line="204" w:lineRule="auto"/>
        <w:jc w:val="center"/>
        <w:textAlignment w:val="baseline"/>
        <w:rPr>
          <w:rFonts w:ascii="Bookman Old Style" w:eastAsia="Times New Roman" w:hAnsi="Bookman Old Style" w:cs="Times New Roman"/>
          <w:b/>
          <w:kern w:val="1"/>
          <w:sz w:val="18"/>
          <w:szCs w:val="18"/>
          <w:lang w:eastAsia="ru-RU"/>
        </w:rPr>
      </w:pPr>
    </w:p>
    <w:p w:rsidR="004D1A37" w:rsidRDefault="004D1A37" w:rsidP="00933E04">
      <w:pPr>
        <w:widowControl w:val="0"/>
        <w:suppressAutoHyphens/>
        <w:overflowPunct w:val="0"/>
        <w:autoSpaceDE w:val="0"/>
        <w:autoSpaceDN w:val="0"/>
        <w:adjustRightInd w:val="0"/>
        <w:spacing w:after="0" w:line="204" w:lineRule="auto"/>
        <w:jc w:val="center"/>
        <w:textAlignment w:val="baseline"/>
        <w:rPr>
          <w:rFonts w:ascii="Bookman Old Style" w:eastAsia="Times New Roman" w:hAnsi="Bookman Old Style" w:cs="Times New Roman"/>
          <w:b/>
          <w:kern w:val="1"/>
          <w:sz w:val="18"/>
          <w:szCs w:val="18"/>
          <w:lang w:eastAsia="ru-RU"/>
        </w:rPr>
      </w:pPr>
    </w:p>
    <w:p w:rsidR="004D1A37" w:rsidRDefault="004D1A37" w:rsidP="00933E04">
      <w:pPr>
        <w:widowControl w:val="0"/>
        <w:suppressAutoHyphens/>
        <w:overflowPunct w:val="0"/>
        <w:autoSpaceDE w:val="0"/>
        <w:autoSpaceDN w:val="0"/>
        <w:adjustRightInd w:val="0"/>
        <w:spacing w:after="0" w:line="204" w:lineRule="auto"/>
        <w:jc w:val="center"/>
        <w:textAlignment w:val="baseline"/>
        <w:rPr>
          <w:rFonts w:ascii="Bookman Old Style" w:eastAsia="Times New Roman" w:hAnsi="Bookman Old Style" w:cs="Times New Roman"/>
          <w:b/>
          <w:kern w:val="1"/>
          <w:sz w:val="18"/>
          <w:szCs w:val="18"/>
          <w:lang w:eastAsia="ru-RU"/>
        </w:rPr>
      </w:pPr>
    </w:p>
    <w:p w:rsidR="004D1A37" w:rsidRDefault="004D1A37" w:rsidP="00933E04">
      <w:pPr>
        <w:widowControl w:val="0"/>
        <w:suppressAutoHyphens/>
        <w:overflowPunct w:val="0"/>
        <w:autoSpaceDE w:val="0"/>
        <w:autoSpaceDN w:val="0"/>
        <w:adjustRightInd w:val="0"/>
        <w:spacing w:after="0" w:line="204" w:lineRule="auto"/>
        <w:jc w:val="center"/>
        <w:textAlignment w:val="baseline"/>
        <w:rPr>
          <w:rFonts w:ascii="Bookman Old Style" w:eastAsia="Times New Roman" w:hAnsi="Bookman Old Style" w:cs="Times New Roman"/>
          <w:b/>
          <w:kern w:val="1"/>
          <w:sz w:val="18"/>
          <w:szCs w:val="18"/>
          <w:lang w:eastAsia="ru-RU"/>
        </w:rPr>
      </w:pPr>
    </w:p>
    <w:p w:rsidR="004D1A37" w:rsidRDefault="004D1A37" w:rsidP="00933E04">
      <w:pPr>
        <w:widowControl w:val="0"/>
        <w:suppressAutoHyphens/>
        <w:overflowPunct w:val="0"/>
        <w:autoSpaceDE w:val="0"/>
        <w:autoSpaceDN w:val="0"/>
        <w:adjustRightInd w:val="0"/>
        <w:spacing w:after="0" w:line="204" w:lineRule="auto"/>
        <w:jc w:val="center"/>
        <w:textAlignment w:val="baseline"/>
        <w:rPr>
          <w:rFonts w:ascii="Bookman Old Style" w:eastAsia="Times New Roman" w:hAnsi="Bookman Old Style" w:cs="Times New Roman"/>
          <w:b/>
          <w:kern w:val="1"/>
          <w:sz w:val="18"/>
          <w:szCs w:val="18"/>
          <w:lang w:eastAsia="ru-RU"/>
        </w:rPr>
      </w:pPr>
    </w:p>
    <w:p w:rsidR="004D1A37" w:rsidRDefault="004D1A37" w:rsidP="00933E04">
      <w:pPr>
        <w:widowControl w:val="0"/>
        <w:suppressAutoHyphens/>
        <w:overflowPunct w:val="0"/>
        <w:autoSpaceDE w:val="0"/>
        <w:autoSpaceDN w:val="0"/>
        <w:adjustRightInd w:val="0"/>
        <w:spacing w:after="0" w:line="204" w:lineRule="auto"/>
        <w:jc w:val="center"/>
        <w:textAlignment w:val="baseline"/>
        <w:rPr>
          <w:rFonts w:ascii="Bookman Old Style" w:eastAsia="Times New Roman" w:hAnsi="Bookman Old Style" w:cs="Times New Roman"/>
          <w:b/>
          <w:kern w:val="1"/>
          <w:sz w:val="18"/>
          <w:szCs w:val="18"/>
          <w:lang w:eastAsia="ru-RU"/>
        </w:rPr>
      </w:pPr>
    </w:p>
    <w:p w:rsidR="004D1A37" w:rsidRDefault="004D1A37" w:rsidP="00933E04">
      <w:pPr>
        <w:widowControl w:val="0"/>
        <w:suppressAutoHyphens/>
        <w:overflowPunct w:val="0"/>
        <w:autoSpaceDE w:val="0"/>
        <w:autoSpaceDN w:val="0"/>
        <w:adjustRightInd w:val="0"/>
        <w:spacing w:after="0" w:line="204" w:lineRule="auto"/>
        <w:jc w:val="center"/>
        <w:textAlignment w:val="baseline"/>
        <w:rPr>
          <w:rFonts w:ascii="Bookman Old Style" w:eastAsia="Times New Roman" w:hAnsi="Bookman Old Style" w:cs="Times New Roman"/>
          <w:b/>
          <w:kern w:val="1"/>
          <w:sz w:val="18"/>
          <w:szCs w:val="18"/>
          <w:lang w:eastAsia="ru-RU"/>
        </w:rPr>
      </w:pPr>
    </w:p>
    <w:p w:rsidR="004D1A37" w:rsidRDefault="004D1A37" w:rsidP="00933E04">
      <w:pPr>
        <w:widowControl w:val="0"/>
        <w:suppressAutoHyphens/>
        <w:overflowPunct w:val="0"/>
        <w:autoSpaceDE w:val="0"/>
        <w:autoSpaceDN w:val="0"/>
        <w:adjustRightInd w:val="0"/>
        <w:spacing w:after="0" w:line="204" w:lineRule="auto"/>
        <w:jc w:val="center"/>
        <w:textAlignment w:val="baseline"/>
        <w:rPr>
          <w:rFonts w:ascii="Bookman Old Style" w:eastAsia="Times New Roman" w:hAnsi="Bookman Old Style" w:cs="Times New Roman"/>
          <w:b/>
          <w:kern w:val="1"/>
          <w:sz w:val="18"/>
          <w:szCs w:val="18"/>
          <w:lang w:eastAsia="ru-RU"/>
        </w:rPr>
      </w:pPr>
    </w:p>
    <w:p w:rsidR="00933E04" w:rsidRPr="00933E04" w:rsidRDefault="00933E04" w:rsidP="00933E04">
      <w:pPr>
        <w:widowControl w:val="0"/>
        <w:suppressAutoHyphens/>
        <w:overflowPunct w:val="0"/>
        <w:autoSpaceDE w:val="0"/>
        <w:autoSpaceDN w:val="0"/>
        <w:adjustRightInd w:val="0"/>
        <w:spacing w:after="0" w:line="204" w:lineRule="auto"/>
        <w:jc w:val="center"/>
        <w:textAlignment w:val="baseline"/>
        <w:rPr>
          <w:rFonts w:ascii="Bookman Old Style" w:eastAsia="Times New Roman" w:hAnsi="Bookman Old Style" w:cs="Times New Roman"/>
          <w:b/>
          <w:kern w:val="1"/>
          <w:sz w:val="18"/>
          <w:szCs w:val="18"/>
          <w:lang w:eastAsia="ru-RU"/>
        </w:rPr>
      </w:pPr>
      <w:r w:rsidRPr="00933E04">
        <w:rPr>
          <w:rFonts w:ascii="Bookman Old Style" w:eastAsia="Times New Roman" w:hAnsi="Bookman Old Style" w:cs="Times New Roman"/>
          <w:b/>
          <w:kern w:val="1"/>
          <w:sz w:val="18"/>
          <w:szCs w:val="18"/>
          <w:lang w:eastAsia="ru-RU"/>
        </w:rPr>
        <w:t xml:space="preserve">ЖЕЛАЕМ ВАМ ПРИЯТНОГО ПУТЕШЕСТВИЯ! </w:t>
      </w:r>
    </w:p>
    <w:p w:rsidR="00933E04" w:rsidRPr="00457B05" w:rsidRDefault="00933E04" w:rsidP="00933E04">
      <w:pPr>
        <w:widowControl w:val="0"/>
        <w:suppressAutoHyphens/>
        <w:overflowPunct w:val="0"/>
        <w:autoSpaceDE w:val="0"/>
        <w:autoSpaceDN w:val="0"/>
        <w:adjustRightInd w:val="0"/>
        <w:spacing w:after="0" w:line="204" w:lineRule="auto"/>
        <w:jc w:val="right"/>
        <w:textAlignment w:val="baseline"/>
        <w:rPr>
          <w:rFonts w:ascii="Times New Roman" w:eastAsia="Times New Roman" w:hAnsi="Times New Roman" w:cs="Times New Roman"/>
          <w:kern w:val="1"/>
          <w:sz w:val="16"/>
          <w:szCs w:val="16"/>
          <w:lang w:eastAsia="ru-RU"/>
        </w:rPr>
      </w:pPr>
    </w:p>
    <w:p w:rsidR="00933E04" w:rsidRPr="00933E04" w:rsidRDefault="00933E04" w:rsidP="00933E04">
      <w:pPr>
        <w:widowControl w:val="0"/>
        <w:suppressAutoHyphens/>
        <w:overflowPunct w:val="0"/>
        <w:autoSpaceDE w:val="0"/>
        <w:autoSpaceDN w:val="0"/>
        <w:adjustRightInd w:val="0"/>
        <w:spacing w:after="0" w:line="204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457B05">
        <w:rPr>
          <w:rFonts w:ascii="Times New Roman" w:eastAsia="Times New Roman" w:hAnsi="Times New Roman" w:cs="Times New Roman"/>
          <w:kern w:val="1"/>
          <w:sz w:val="16"/>
          <w:szCs w:val="16"/>
          <w:lang w:eastAsia="ru-RU"/>
        </w:rPr>
        <w:t>201</w:t>
      </w:r>
      <w:r w:rsidR="00F00B3A">
        <w:rPr>
          <w:rFonts w:ascii="Times New Roman" w:eastAsia="Times New Roman" w:hAnsi="Times New Roman" w:cs="Times New Roman"/>
          <w:kern w:val="1"/>
          <w:sz w:val="16"/>
          <w:szCs w:val="16"/>
          <w:lang w:eastAsia="ru-RU"/>
        </w:rPr>
        <w:t>7</w:t>
      </w:r>
      <w:bookmarkStart w:id="0" w:name="_GoBack"/>
      <w:bookmarkEnd w:id="0"/>
      <w:r w:rsidRPr="00457B05">
        <w:rPr>
          <w:rFonts w:ascii="Times New Roman" w:eastAsia="Times New Roman" w:hAnsi="Times New Roman" w:cs="Times New Roman"/>
          <w:kern w:val="1"/>
          <w:sz w:val="16"/>
          <w:szCs w:val="16"/>
          <w:lang w:eastAsia="ru-RU"/>
        </w:rPr>
        <w:t xml:space="preserve"> </w:t>
      </w:r>
      <w:r w:rsidRPr="00933E04">
        <w:rPr>
          <w:rFonts w:ascii="Times New Roman" w:eastAsia="Times New Roman" w:hAnsi="Times New Roman" w:cs="Times New Roman"/>
          <w:kern w:val="1"/>
          <w:sz w:val="16"/>
          <w:szCs w:val="16"/>
          <w:lang w:eastAsia="ru-RU"/>
        </w:rPr>
        <w:t>год</w:t>
      </w:r>
    </w:p>
    <w:p w:rsidR="00591E86" w:rsidRDefault="00591E86"/>
    <w:sectPr w:rsidR="00591E86" w:rsidSect="00933E0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i18u4bpMJ2soCNZhg2wdPGPJsrm0l4UAwXMdnGHIeU1viuY14ODsROwebxSsGuZK7wB46sWnd6jFKURQ2WXlBA==" w:salt="sRAYlPRWpjHTnjcwV9FWqA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BFD"/>
    <w:rsid w:val="00077004"/>
    <w:rsid w:val="00080E13"/>
    <w:rsid w:val="002354BD"/>
    <w:rsid w:val="002B1179"/>
    <w:rsid w:val="00364068"/>
    <w:rsid w:val="00457B05"/>
    <w:rsid w:val="004A245A"/>
    <w:rsid w:val="004A384A"/>
    <w:rsid w:val="004D1A37"/>
    <w:rsid w:val="00591E86"/>
    <w:rsid w:val="00933E04"/>
    <w:rsid w:val="00AD609C"/>
    <w:rsid w:val="00BE4BFD"/>
    <w:rsid w:val="00E67DD3"/>
    <w:rsid w:val="00F00B3A"/>
    <w:rsid w:val="00F6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00F18C-BBA0-4B53-9B1D-83F810425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B05"/>
    <w:pPr>
      <w:spacing w:after="0" w:line="240" w:lineRule="auto"/>
      <w:ind w:firstLine="567"/>
      <w:jc w:val="both"/>
    </w:pPr>
    <w:rPr>
      <w:rFonts w:ascii="Times New Roman" w:hAnsi="Times New Roman" w:cs="Times New Roman"/>
      <w:color w:val="000000" w:themeColor="text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678</Words>
  <Characters>3869</Characters>
  <Application>Microsoft Office Word</Application>
  <DocSecurity>8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Kokoeva</dc:creator>
  <cp:lastModifiedBy>Aleksandra Smychnikova</cp:lastModifiedBy>
  <cp:revision>15</cp:revision>
  <dcterms:created xsi:type="dcterms:W3CDTF">2015-07-07T08:53:00Z</dcterms:created>
  <dcterms:modified xsi:type="dcterms:W3CDTF">2016-12-07T08:48:00Z</dcterms:modified>
</cp:coreProperties>
</file>