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 w:rsidRPr="00FE747D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ru-RU"/>
        </w:rPr>
        <w:t>ТУРИСТАМ, выезжающим в</w:t>
      </w:r>
      <w:r w:rsidRPr="00FE747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FE747D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ru-RU"/>
        </w:rPr>
        <w:t>ТАИЛАНД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jc w:val="both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68433D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ПЕРЕД ОТЪЕЗДОМ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Проверьте наличие необходимых для поездки документов: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Заграничный паспорт 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(паспорт должен быть действителен в течение </w:t>
      </w: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не менее шести  месяцев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после даты окончания поездки,</w:t>
      </w: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и иметь свободную страницу для проставления визы); </w:t>
      </w: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ксерокопии загранпаспорта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авиабилеты или маршрут/квитанции электронного билета; ваучер; страховой медицинский полис.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случае путешествия с детьми: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68433D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Несовершеннолетний гражданин Республики Казахстан, следующий совместно хотя бы с одним из родителей, </w:t>
      </w:r>
      <w:r w:rsidRPr="0068433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должен выезжать из  Республики Казахстан  по своему заграничному паспорту или по вклейки в</w:t>
      </w:r>
      <w:r w:rsidR="00B255E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паспорте у одного из родителей</w:t>
      </w:r>
      <w:r w:rsidRPr="0068433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>Без необходимости оформления отдельного заграничного паспорта не</w:t>
      </w:r>
      <w:r w:rsidRPr="0068433D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>совершеннолетний гражданин Казахстана до 16 лет</w:t>
      </w:r>
      <w:r w:rsidRPr="0068433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может выехать</w:t>
      </w:r>
      <w:r w:rsidRPr="0068433D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совместно хотя бы с одним из родителей</w:t>
      </w:r>
      <w:r w:rsidRPr="0068433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,</w:t>
      </w:r>
      <w:r w:rsidRPr="0068433D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если он вписан заграничный паспорт выезжающего вместе с ним родителя. 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68433D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 xml:space="preserve"> Выезд из Республики Казахстан несовершеннолетних детей, сведения о которых внесены в паспорта сопровождающих их родителей, осуществляется по срокам действия этих паспортов.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1"/>
          <w:sz w:val="18"/>
          <w:szCs w:val="18"/>
          <w:lang w:eastAsia="ar-SA"/>
        </w:rPr>
      </w:pPr>
      <w:r w:rsidRPr="0068433D">
        <w:rPr>
          <w:rFonts w:ascii="Times New Roman" w:eastAsia="Times New Roman" w:hAnsi="Times New Roman" w:cs="Arial"/>
          <w:bCs/>
          <w:color w:val="000000"/>
          <w:kern w:val="1"/>
          <w:sz w:val="18"/>
          <w:szCs w:val="18"/>
          <w:lang w:eastAsia="ar-SA"/>
        </w:rPr>
        <w:t xml:space="preserve">При следовании несовершеннолетнего  гражданина Казахстана  через государственную границу Республики </w:t>
      </w:r>
      <w:proofErr w:type="spellStart"/>
      <w:r w:rsidRPr="0068433D">
        <w:rPr>
          <w:rFonts w:ascii="Times New Roman" w:eastAsia="Times New Roman" w:hAnsi="Times New Roman" w:cs="Arial"/>
          <w:bCs/>
          <w:color w:val="000000"/>
          <w:kern w:val="1"/>
          <w:sz w:val="18"/>
          <w:szCs w:val="18"/>
          <w:lang w:eastAsia="ar-SA"/>
        </w:rPr>
        <w:t>Казасхтан</w:t>
      </w:r>
      <w:proofErr w:type="spellEnd"/>
      <w:r w:rsidRPr="0068433D">
        <w:rPr>
          <w:rFonts w:ascii="Times New Roman" w:eastAsia="Times New Roman" w:hAnsi="Times New Roman" w:cs="Arial"/>
          <w:bCs/>
          <w:color w:val="000000"/>
          <w:kern w:val="1"/>
          <w:sz w:val="18"/>
          <w:szCs w:val="18"/>
          <w:lang w:eastAsia="ar-SA"/>
        </w:rPr>
        <w:t xml:space="preserve"> 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Республики Казахстан детей, родителем которых он является. 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</w:pPr>
      <w:r w:rsidRPr="0068433D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68433D">
        <w:rPr>
          <w:rFonts w:ascii="Times New Roman" w:eastAsia="Times New Roman" w:hAnsi="Times New Roman" w:cs="Arial"/>
          <w:kern w:val="1"/>
          <w:sz w:val="18"/>
          <w:szCs w:val="18"/>
          <w:lang w:eastAsia="ru-RU"/>
        </w:rPr>
        <w:t>,</w:t>
      </w:r>
      <w:r w:rsidRPr="0068433D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</w:t>
      </w:r>
      <w:r w:rsidRPr="0068433D">
        <w:rPr>
          <w:rFonts w:ascii="Times New Roman" w:eastAsia="Times New Roman" w:hAnsi="Times New Roman" w:cs="Arial"/>
          <w:kern w:val="1"/>
          <w:sz w:val="18"/>
          <w:szCs w:val="18"/>
          <w:lang w:eastAsia="ru-RU"/>
        </w:rPr>
        <w:t>то</w:t>
      </w:r>
      <w:r w:rsidRPr="0068433D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- для подтверждения родства. Более </w:t>
      </w:r>
      <w:proofErr w:type="gramStart"/>
      <w:r w:rsidRPr="0068433D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>подробную</w:t>
      </w:r>
      <w:proofErr w:type="gramEnd"/>
      <w:r w:rsidRPr="0068433D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информации можете посмотреть на сайте: </w:t>
      </w:r>
      <w:hyperlink r:id="rId8" w:history="1">
        <w:r w:rsidRPr="0068433D">
          <w:rPr>
            <w:rFonts w:ascii="Times New Roman" w:eastAsia="Times New Roman" w:hAnsi="Times New Roman" w:cs="Arial"/>
            <w:b/>
            <w:color w:val="FF0000"/>
            <w:kern w:val="1"/>
            <w:sz w:val="18"/>
            <w:szCs w:val="18"/>
            <w:u w:val="single"/>
            <w:lang w:eastAsia="ar-SA"/>
          </w:rPr>
          <w:t>http://egov.kz</w:t>
        </w:r>
      </w:hyperlink>
      <w:r w:rsidRPr="0068433D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(главная страница-граждане-семья-ребенок)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600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18"/>
          <w:szCs w:val="18"/>
          <w:lang w:eastAsia="ru-RU"/>
        </w:rPr>
      </w:pPr>
      <w:r w:rsidRPr="0068433D">
        <w:rPr>
          <w:rFonts w:ascii="Times New Roman" w:eastAsia="Lucida Sans Unicode" w:hAnsi="Times New Roman" w:cs="Times New Roman"/>
          <w:b/>
          <w:kern w:val="1"/>
          <w:sz w:val="18"/>
          <w:szCs w:val="18"/>
          <w:lang w:eastAsia="ru-RU"/>
        </w:rPr>
        <w:t>Собирая багаж: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Рекомендуем все ценные вещи, документы и деньги положить в ручную кладь и взять с собой в самолет. </w:t>
      </w:r>
      <w:proofErr w:type="gramStart"/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– проносить подобные предметы на борт воздушного судна в ручной клади ЗАПРЕЩЕНО или регламентировано особыми правилами.</w:t>
      </w:r>
      <w:proofErr w:type="gramEnd"/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68433D">
        <w:rPr>
          <w:rFonts w:ascii="Times New Roman" w:eastAsia="Lucida Sans Unicode" w:hAnsi="Times New Roman" w:cs="Times New Roman"/>
          <w:kern w:val="1"/>
          <w:sz w:val="18"/>
          <w:szCs w:val="18"/>
          <w:lang w:eastAsia="ru-RU"/>
        </w:rPr>
        <w:t xml:space="preserve">Не забывайте собрать и взять с собой </w:t>
      </w:r>
      <w:r w:rsidRPr="0068433D">
        <w:rPr>
          <w:rFonts w:ascii="Times New Roman" w:eastAsia="Lucida Sans Unicode" w:hAnsi="Times New Roman" w:cs="Times New Roman"/>
          <w:b/>
          <w:kern w:val="1"/>
          <w:sz w:val="18"/>
          <w:szCs w:val="18"/>
          <w:lang w:eastAsia="ru-RU"/>
        </w:rPr>
        <w:t>аптечку первой помощи</w:t>
      </w:r>
      <w:r w:rsidRPr="0068433D">
        <w:rPr>
          <w:rFonts w:ascii="Times New Roman" w:eastAsia="Lucida Sans Unicode" w:hAnsi="Times New Roman" w:cs="Times New Roman"/>
          <w:kern w:val="1"/>
          <w:sz w:val="18"/>
          <w:szCs w:val="18"/>
          <w:lang w:eastAsia="ru-RU"/>
        </w:rPr>
        <w:t xml:space="preserve">, 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которая поможет Вам при легких недомоганиях, сэкономит Ваше время на поиски лекарственных средств и избавит от проблем общения на иностранном языке.</w:t>
      </w:r>
      <w:r w:rsidRPr="0068433D">
        <w:rPr>
          <w:rFonts w:ascii="Times New Roman" w:eastAsia="Lucida Sans Unicode" w:hAnsi="Times New Roman" w:cs="Times New Roman"/>
          <w:kern w:val="1"/>
          <w:sz w:val="18"/>
          <w:szCs w:val="18"/>
          <w:lang w:eastAsia="ru-RU"/>
        </w:rPr>
        <w:t xml:space="preserve"> 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выездом в аэропорт: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В КАЗАХСТАНСКОМ АЭРОПОРТУ ВЫЛЕТА/ПРИЛЕТА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РК.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Bookman Old Style" w:eastAsia="Times New Roman" w:hAnsi="Bookman Old Style" w:cs="Times New Roman"/>
          <w:b/>
          <w:kern w:val="16"/>
          <w:sz w:val="18"/>
          <w:szCs w:val="18"/>
          <w:lang w:eastAsia="ru-RU"/>
        </w:rPr>
        <w:t>РЕГИСТРАЦИЯ НА РЕЙС И ОФОРМЛЕНИЕ БАГАЖА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на рейс заканчивается за 40 минут, а посадка в воздушное судно за 20 минут, –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68433D" w:rsidRPr="0068433D" w:rsidRDefault="0068433D" w:rsidP="0068433D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Каждому пассажиру предоставляется право перевозки 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15 килограмм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68433D">
          <w:rPr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5 килограмм</w:t>
        </w:r>
      </w:smartTag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ручной</w:t>
      </w:r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клади, провозимой в салоне самолета. 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68433D" w:rsidRPr="0068433D" w:rsidRDefault="0068433D" w:rsidP="0068433D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Габариты одного места багажа (</w:t>
      </w:r>
      <w:proofErr w:type="spellStart"/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длина+ширина+высота</w:t>
      </w:r>
      <w:proofErr w:type="spellEnd"/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), принимаемого к перевозке, не должны превышать в сумме </w:t>
      </w:r>
      <w:smartTag w:uri="urn:schemas-microsoft-com:office:smarttags" w:element="metricconverter">
        <w:smartTagPr>
          <w:attr w:name="ProductID" w:val="160 см"/>
        </w:smartTagPr>
        <w:r w:rsidRPr="0068433D">
          <w:rPr>
            <w:rFonts w:ascii="Times New Roman" w:eastAsia="Times New Roman" w:hAnsi="Times New Roman" w:cs="Times New Roman"/>
            <w:color w:val="000000"/>
            <w:kern w:val="1"/>
            <w:sz w:val="18"/>
            <w:szCs w:val="18"/>
            <w:lang w:eastAsia="ru-RU"/>
          </w:rPr>
          <w:t>160 см</w:t>
        </w:r>
      </w:smartTag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. 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2" w:lineRule="auto"/>
        <w:jc w:val="both"/>
        <w:textAlignment w:val="baseline"/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  <w:r w:rsidRPr="0068433D"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  <w:t>ТАМОЖЕННЫЙ КОНТРОЛЬ НА ВЫЛЕТЕ ИЗ РК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Таможенный контроль и правила перемещения валюты и товаров через границу РК» и «Правила прохождения таможенного контроля при вылете и прилете»,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r w:rsidRPr="0068433D">
        <w:rPr>
          <w:rFonts w:ascii="Times New Roman" w:eastAsia="Times New Roman" w:hAnsi="Times New Roman" w:cs="Times New Roman"/>
          <w:b/>
          <w:color w:val="FF0000"/>
          <w:kern w:val="1"/>
          <w:sz w:val="18"/>
          <w:szCs w:val="18"/>
          <w:lang w:eastAsia="ru-RU"/>
        </w:rPr>
        <w:t>http://ru.astanaairport.kz/?page_id=664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 не превышающей в эквиваленте </w:t>
      </w: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3.000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США, а также дорожные чеки на сумму не более </w:t>
      </w: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в  эквиваленте от 3.000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68433D" w:rsidRPr="00B255EC" w:rsidRDefault="0068433D" w:rsidP="00AA535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2" w:lineRule="auto"/>
        <w:jc w:val="both"/>
        <w:textAlignment w:val="baseline"/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</w:pPr>
      <w:r w:rsidRPr="0068433D"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  <w:t>ПОГРАНИЧНЫЙ КОНТРОЛЬ в аэропорту РК</w:t>
      </w:r>
    </w:p>
    <w:p w:rsidR="0068433D" w:rsidRPr="0068433D" w:rsidRDefault="0068433D" w:rsidP="0068433D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02" w:lineRule="auto"/>
        <w:ind w:right="15" w:firstLine="570"/>
        <w:jc w:val="both"/>
        <w:textAlignment w:val="baseline"/>
        <w:rPr>
          <w:rFonts w:ascii="Times New Roman" w:eastAsia="Times New Roman" w:hAnsi="Times New Roman" w:cs="Arial"/>
          <w:bCs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Arial"/>
          <w:bCs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2" w:lineRule="auto"/>
        <w:jc w:val="both"/>
        <w:textAlignment w:val="baseline"/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</w:pPr>
      <w:r w:rsidRPr="0068433D"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  <w:t>САНИТАРНЫЙ КОНТРОЛЬ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совершении путешествия по </w:t>
      </w:r>
      <w:proofErr w:type="spellStart"/>
      <w:r w:rsidR="009B6A4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Тайланду</w:t>
      </w:r>
      <w:proofErr w:type="spellEnd"/>
      <w:r w:rsidR="009B6A4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риска заражения особо опасными инфекционными заболеваниями нет, делать прививки официально не требуются. Можно рекомендовать в профилактических целях сделать противостолбнячные инъекции и прививку против гепатита</w:t>
      </w:r>
      <w:proofErr w:type="gramStart"/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А</w:t>
      </w:r>
      <w:proofErr w:type="gramEnd"/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и В. 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2" w:lineRule="auto"/>
        <w:jc w:val="both"/>
        <w:textAlignment w:val="baseline"/>
        <w:rPr>
          <w:rFonts w:ascii="Arial Black" w:eastAsia="Times New Roman" w:hAnsi="Arial Black" w:cs="Times New Roman"/>
          <w:kern w:val="18"/>
          <w:sz w:val="14"/>
          <w:szCs w:val="14"/>
          <w:lang w:eastAsia="ru-RU"/>
        </w:rPr>
      </w:pPr>
      <w:r w:rsidRPr="0068433D"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  <w:t>ВЕТЕРИНАРНЫЙ И ФИТО КОНТРОЛЬ в аэропортах РК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Правила прохождения ветеринарного контроля» и «Правила прохождения </w:t>
      </w:r>
      <w:proofErr w:type="spellStart"/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фитоконтроля</w:t>
      </w:r>
      <w:proofErr w:type="spellEnd"/>
      <w:r w:rsidRPr="0068433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»,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r w:rsidRPr="0068433D">
        <w:rPr>
          <w:rFonts w:ascii="Times New Roman" w:eastAsia="Times New Roman" w:hAnsi="Times New Roman" w:cs="Times New Roman"/>
          <w:b/>
          <w:color w:val="FF0000"/>
          <w:kern w:val="1"/>
          <w:sz w:val="18"/>
          <w:szCs w:val="18"/>
          <w:u w:val="single"/>
          <w:lang w:eastAsia="ru-RU"/>
        </w:rPr>
        <w:t>http://ru.astanaairport.kz/?page_id=671</w:t>
      </w:r>
      <w:r w:rsidRPr="0068433D">
        <w:rPr>
          <w:rFonts w:ascii="Times New Roman" w:eastAsia="Times New Roman" w:hAnsi="Times New Roman" w:cs="Times New Roman"/>
          <w:b/>
          <w:color w:val="FF0000"/>
          <w:kern w:val="1"/>
          <w:sz w:val="18"/>
          <w:szCs w:val="18"/>
          <w:u w:val="single"/>
          <w:lang w:val="en-US" w:eastAsia="ru-RU"/>
        </w:rPr>
        <w:t>com</w:t>
      </w:r>
      <w:r w:rsidRPr="0068433D"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ru-RU"/>
        </w:rPr>
        <w:t xml:space="preserve"> 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Вы </w:t>
      </w: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вывозите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>здоровы. Следует знать, что отели Египта размещения с домашними животными, как правило, не предоставляют.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</w:t>
      </w: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ввозе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РК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68433D" w:rsidRPr="0068433D" w:rsidRDefault="0068433D" w:rsidP="0068433D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68433D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 xml:space="preserve">ВНИМАНИЕ! 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68433D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ЗАПРЕЩЕНО на выезде и въезде</w:t>
      </w:r>
      <w:r w:rsidRPr="0068433D">
        <w:rPr>
          <w:rFonts w:ascii="Arial Black" w:eastAsia="Times New Roman" w:hAnsi="Arial Black" w:cs="Times New Roman"/>
          <w:b/>
          <w:kern w:val="1"/>
          <w:sz w:val="18"/>
          <w:szCs w:val="18"/>
          <w:lang w:eastAsia="ru-RU"/>
        </w:rPr>
        <w:t xml:space="preserve"> </w:t>
      </w:r>
      <w:r w:rsidRPr="0068433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80" w:line="20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68433D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ЗАПРЕЩЕНО на выезде и въезде</w:t>
      </w:r>
      <w:r w:rsidRPr="0068433D">
        <w:rPr>
          <w:rFonts w:ascii="Arial Black" w:eastAsia="Times New Roman" w:hAnsi="Arial Black" w:cs="Times New Roman"/>
          <w:b/>
          <w:kern w:val="1"/>
          <w:sz w:val="18"/>
          <w:szCs w:val="18"/>
          <w:lang w:eastAsia="ru-RU"/>
        </w:rPr>
        <w:t xml:space="preserve"> </w:t>
      </w:r>
      <w:r w:rsidRPr="0068433D">
        <w:rPr>
          <w:rFonts w:ascii="Times New Roman" w:eastAsia="Times New Roman" w:hAnsi="Times New Roman" w:cs="Arial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ПОМНИТЕ! Незаконное перемещение товаров или валюты через таможенную границу РК или их </w:t>
      </w:r>
      <w:proofErr w:type="spellStart"/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недекларирование</w:t>
      </w:r>
      <w:proofErr w:type="spellEnd"/>
      <w:r w:rsidRPr="0068433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либо недостоверное декларирование влечет за собой административную или уголовную ответственность.</w:t>
      </w:r>
    </w:p>
    <w:p w:rsidR="0068433D" w:rsidRPr="0068433D" w:rsidRDefault="00B76F2A" w:rsidP="0068433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2" w:lineRule="auto"/>
        <w:jc w:val="both"/>
        <w:textAlignment w:val="baseline"/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  <w:t xml:space="preserve">В ТАИЛАНДСКОМ </w:t>
      </w:r>
      <w:r w:rsidR="0068433D" w:rsidRPr="0068433D"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  <w:t>АЭРОПОРТУ ПРИЛЕТА/ВЫЛЕТА</w:t>
      </w:r>
    </w:p>
    <w:p w:rsidR="0068433D" w:rsidRPr="0068433D" w:rsidRDefault="0068433D" w:rsidP="0068433D">
      <w:pPr>
        <w:widowControl w:val="0"/>
        <w:suppressAutoHyphens/>
        <w:overflowPunct w:val="0"/>
        <w:autoSpaceDE w:val="0"/>
        <w:autoSpaceDN w:val="0"/>
        <w:adjustRightInd w:val="0"/>
        <w:spacing w:after="0" w:line="202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прибытию в аэропорт </w:t>
      </w:r>
      <w:r w:rsidR="00B76F2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Таиланда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68433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Вы должны последовательно: заполнить иммиграционные карточки печатными буквами на английском языке,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68433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Anex</w:t>
      </w:r>
      <w:r w:rsidRPr="0068433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68433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Tour</w:t>
      </w:r>
      <w:r w:rsidRPr="0068433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», предъявить гиду туристский ваучер.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both"/>
        <w:textAlignment w:val="baseline"/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</w:pPr>
      <w:r w:rsidRPr="00FE747D"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  <w:t>ПАСПОРТНЫЙ КОНТРОЛЬ в аэропорту Таиланда</w:t>
      </w:r>
    </w:p>
    <w:p w:rsidR="00AA535D" w:rsidRPr="00B255EC" w:rsidRDefault="00024017" w:rsidP="00024017">
      <w:pPr>
        <w:widowControl w:val="0"/>
        <w:tabs>
          <w:tab w:val="left" w:pos="600"/>
        </w:tabs>
        <w:suppressAutoHyphens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ВИЗА.</w:t>
      </w:r>
      <w:r w:rsidRPr="00024017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</w:t>
      </w:r>
      <w:r w:rsidR="00AA535D" w:rsidRPr="00AA535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Гражданам РК получать визу заранее необязательно. Если вы планируете короткий отпуск, то удобнее получить визу в Таиланде по прилету. Такая виза выдается сроком на 15 дней. Стоимость визы по прибытии составляет </w:t>
      </w:r>
      <w:r w:rsidR="00B76F2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60</w:t>
      </w:r>
      <w:r w:rsidR="00AA535D" w:rsidRPr="00B255EC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$</w:t>
      </w:r>
      <w:r w:rsidR="00AA535D" w:rsidRPr="00AA535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(оплата в батах, необходимо обменять валюту). Сумма взимается с детей любого возраста в размере </w:t>
      </w:r>
      <w:r w:rsidR="00B76F2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60</w:t>
      </w:r>
      <w:r w:rsidR="00AA535D" w:rsidRPr="00B255EC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$,</w:t>
      </w:r>
      <w:r w:rsidR="00AA535D" w:rsidRPr="00AA535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независимо от того, вписаны они к родителям или имеют свой паспорт. Срок действия паспорта для граждан РК, въезжающих на территорию Таиланда, должен быть не менее 6 месяцев со дня окончания тура. </w:t>
      </w:r>
    </w:p>
    <w:p w:rsidR="00024017" w:rsidRPr="00FE747D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>По прибытию в аэропорт Таиланда Вы проходите к специальной стойке «</w:t>
      </w: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val="en-US" w:eastAsia="ru-RU"/>
        </w:rPr>
        <w:t>VISA</w:t>
      </w: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 </w:t>
      </w: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val="en-US" w:eastAsia="ru-RU"/>
        </w:rPr>
        <w:t>ON</w:t>
      </w: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 </w:t>
      </w: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val="en-US" w:eastAsia="ru-RU"/>
        </w:rPr>
        <w:t>ARRIVAL</w:t>
      </w: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>», где Вам необходимо предоставить:</w:t>
      </w:r>
    </w:p>
    <w:p w:rsidR="00024017" w:rsidRPr="003A226A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- </w:t>
      </w:r>
      <w:r w:rsidRPr="00FE747D"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18"/>
          <w:szCs w:val="18"/>
          <w:lang w:eastAsia="ru-RU"/>
        </w:rPr>
        <w:t>паспорт</w:t>
      </w:r>
      <w:r w:rsidR="00B255EC" w:rsidRPr="003A226A"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18"/>
          <w:szCs w:val="18"/>
          <w:lang w:eastAsia="ru-RU"/>
        </w:rPr>
        <w:t xml:space="preserve"> +</w:t>
      </w:r>
      <w:r w:rsidR="00B255EC" w:rsidRPr="00B255EC"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18"/>
          <w:szCs w:val="18"/>
          <w:lang w:eastAsia="ru-RU"/>
        </w:rPr>
        <w:t xml:space="preserve"> ксерокопия</w:t>
      </w:r>
      <w:r w:rsidR="00B255EC" w:rsidRPr="003A226A"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18"/>
          <w:szCs w:val="18"/>
          <w:lang w:eastAsia="ru-RU"/>
        </w:rPr>
        <w:t>.</w:t>
      </w:r>
    </w:p>
    <w:p w:rsidR="00024017" w:rsidRPr="00FE747D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18"/>
          <w:szCs w:val="18"/>
          <w:lang w:eastAsia="ru-RU"/>
        </w:rPr>
        <w:t xml:space="preserve">- копию билета </w:t>
      </w: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>(миграционные службы проверяют дату обратного вылета, ксерокопию билета рекомендуется сделать заранее);</w:t>
      </w:r>
    </w:p>
    <w:p w:rsidR="00024017" w:rsidRPr="00B255EC" w:rsidRDefault="00024017" w:rsidP="000240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- </w:t>
      </w:r>
      <w:r w:rsidRPr="00FE747D"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18"/>
          <w:szCs w:val="18"/>
          <w:lang w:eastAsia="ru-RU"/>
        </w:rPr>
        <w:t>миграционную карточку</w:t>
      </w:r>
      <w:r w:rsidRPr="00FE747D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 (заполняется на английском языке печатными буквами).</w:t>
      </w:r>
    </w:p>
    <w:p w:rsidR="00B255EC" w:rsidRPr="00B255EC" w:rsidRDefault="00B255EC" w:rsidP="00B255EC">
      <w:pPr>
        <w:pStyle w:val="aa"/>
        <w:rPr>
          <w:rFonts w:ascii="Arial" w:hAnsi="Arial" w:cs="Arial"/>
          <w:sz w:val="18"/>
          <w:szCs w:val="18"/>
          <w:lang w:eastAsia="ru-RU"/>
        </w:rPr>
      </w:pPr>
      <w:r w:rsidRPr="00B255EC">
        <w:rPr>
          <w:rFonts w:ascii="Arial" w:hAnsi="Arial" w:cs="Arial"/>
          <w:sz w:val="18"/>
          <w:szCs w:val="18"/>
          <w:lang w:eastAsia="ru-RU"/>
        </w:rPr>
        <w:t xml:space="preserve">- </w:t>
      </w:r>
      <w:r w:rsidRPr="00B255EC">
        <w:rPr>
          <w:rFonts w:ascii="Times New Roman" w:eastAsia="Times New Roman" w:hAnsi="Times New Roman"/>
          <w:b/>
          <w:color w:val="000000"/>
          <w:spacing w:val="-6"/>
          <w:kern w:val="1"/>
          <w:sz w:val="18"/>
          <w:szCs w:val="18"/>
          <w:lang w:eastAsia="ru-RU"/>
        </w:rPr>
        <w:t>1 фото 4х6 (цветное).</w:t>
      </w:r>
      <w:r w:rsidRPr="00B255EC">
        <w:rPr>
          <w:rFonts w:ascii="Times New Roman" w:eastAsia="Times New Roman" w:hAnsi="Times New Roman"/>
          <w:color w:val="000000"/>
          <w:spacing w:val="-6"/>
          <w:kern w:val="1"/>
          <w:sz w:val="18"/>
          <w:szCs w:val="18"/>
          <w:lang w:eastAsia="ru-RU"/>
        </w:rPr>
        <w:t xml:space="preserve"> Можно сфотографироваться в аэропорту за </w:t>
      </w:r>
      <w:r w:rsidR="003A226A">
        <w:rPr>
          <w:rFonts w:ascii="Times New Roman" w:eastAsia="Times New Roman" w:hAnsi="Times New Roman"/>
          <w:b/>
          <w:color w:val="000000"/>
          <w:spacing w:val="-6"/>
          <w:kern w:val="1"/>
          <w:sz w:val="18"/>
          <w:szCs w:val="18"/>
          <w:lang w:eastAsia="ru-RU"/>
        </w:rPr>
        <w:t>10</w:t>
      </w:r>
      <w:r w:rsidR="003A226A" w:rsidRPr="003A226A">
        <w:rPr>
          <w:rFonts w:ascii="Times New Roman" w:eastAsia="Times New Roman" w:hAnsi="Times New Roman"/>
          <w:b/>
          <w:color w:val="000000"/>
          <w:spacing w:val="-6"/>
          <w:kern w:val="1"/>
          <w:sz w:val="18"/>
          <w:szCs w:val="18"/>
          <w:lang w:eastAsia="ru-RU"/>
        </w:rPr>
        <w:t>$</w:t>
      </w:r>
      <w:r w:rsidRPr="00B255EC">
        <w:rPr>
          <w:rFonts w:ascii="Times New Roman" w:eastAsia="Times New Roman" w:hAnsi="Times New Roman"/>
          <w:b/>
          <w:color w:val="000000"/>
          <w:spacing w:val="-6"/>
          <w:kern w:val="1"/>
          <w:sz w:val="18"/>
          <w:szCs w:val="18"/>
          <w:lang w:eastAsia="ru-RU"/>
        </w:rPr>
        <w:t>.</w:t>
      </w:r>
    </w:p>
    <w:p w:rsidR="00024017" w:rsidRPr="00FE747D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прохождении паспортного контроля служащие миграционной службы Таиланда могут потребовать предъявить наличные деньги или банковские карточки в качестве доказательства Вашей платежеспособности.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both"/>
        <w:textAlignment w:val="baseline"/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</w:pPr>
      <w:r w:rsidRPr="00FE747D"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  <w:t>ТАМОЖЕННЫЙ КОНТРОЛЬ в аэропорту Таиланда</w:t>
      </w:r>
    </w:p>
    <w:p w:rsidR="00FE747D" w:rsidRPr="00FE747D" w:rsidRDefault="00FE747D" w:rsidP="00FE747D">
      <w:pPr>
        <w:spacing w:after="0" w:line="204" w:lineRule="auto"/>
        <w:ind w:firstLine="60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747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Ввоз </w:t>
      </w:r>
      <w:r w:rsidRPr="00FE747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любой валюты, за исключением национальной, в Таиланд свободный, но при ввозе валюты на сумму более 10 тысяч долларов США необходимо заполнить декларацию. Ввоз национальной валюты ограничен суммой не более 2.000 батов. </w:t>
      </w:r>
    </w:p>
    <w:p w:rsidR="00FE747D" w:rsidRPr="00FE747D" w:rsidRDefault="00FE747D" w:rsidP="00FE747D">
      <w:pPr>
        <w:spacing w:after="0" w:line="204" w:lineRule="auto"/>
        <w:ind w:firstLine="60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E747D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Вывоз</w:t>
      </w:r>
      <w:r w:rsidRPr="00FE747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ввезенной валюты неограничен, национальную валюту можно вывезти на сумму не более 500 батов.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 xml:space="preserve">Разрешен беспошлинный </w:t>
      </w:r>
      <w:r w:rsidRPr="00FE747D">
        <w:rPr>
          <w:rFonts w:ascii="Times New Roman CYR" w:eastAsia="Times New Roman" w:hAnsi="Times New Roman CYR" w:cs="Times New Roman CYR"/>
          <w:b/>
          <w:kern w:val="1"/>
          <w:sz w:val="18"/>
          <w:szCs w:val="18"/>
          <w:lang w:eastAsia="ru-RU"/>
        </w:rPr>
        <w:t>ввоз</w:t>
      </w:r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 xml:space="preserve">: сигарет – 200 шт., или сигар – 50 шт., или табака – </w:t>
      </w:r>
      <w:smartTag w:uri="urn:schemas-microsoft-com:office:smarttags" w:element="metricconverter">
        <w:smartTagPr>
          <w:attr w:name="ProductID" w:val="250 г"/>
        </w:smartTagPr>
        <w:r w:rsidRPr="00FE747D">
          <w:rPr>
            <w:rFonts w:ascii="Times New Roman CYR" w:eastAsia="Times New Roman" w:hAnsi="Times New Roman CYR" w:cs="Times New Roman CYR"/>
            <w:kern w:val="1"/>
            <w:sz w:val="18"/>
            <w:szCs w:val="18"/>
            <w:lang w:eastAsia="ru-RU"/>
          </w:rPr>
          <w:t>250 г</w:t>
        </w:r>
      </w:smartTag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 xml:space="preserve">.; спиртных напитков – </w:t>
      </w:r>
      <w:smartTag w:uri="urn:schemas-microsoft-com:office:smarttags" w:element="metricconverter">
        <w:smartTagPr>
          <w:attr w:name="ProductID" w:val="1 л"/>
        </w:smartTagPr>
        <w:r w:rsidRPr="00FE747D">
          <w:rPr>
            <w:rFonts w:ascii="Times New Roman CYR" w:eastAsia="Times New Roman" w:hAnsi="Times New Roman CYR" w:cs="Times New Roman CYR"/>
            <w:kern w:val="1"/>
            <w:sz w:val="18"/>
            <w:szCs w:val="18"/>
            <w:lang w:eastAsia="ru-RU"/>
          </w:rPr>
          <w:t>1 л</w:t>
        </w:r>
      </w:smartTag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>, фото-, ауди</w:t>
      </w:r>
      <w:proofErr w:type="gramStart"/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>о-</w:t>
      </w:r>
      <w:proofErr w:type="gramEnd"/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>, и видеоаппаратуры – по одному предмету каждого наименования, предметов и вещей домашнего обихода – в пределах личных потребностей.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 CYR" w:eastAsia="Times New Roman" w:hAnsi="Times New Roman CYR" w:cs="Times New Roman CYR"/>
          <w:b/>
          <w:kern w:val="1"/>
          <w:sz w:val="18"/>
          <w:szCs w:val="18"/>
          <w:lang w:eastAsia="ru-RU"/>
        </w:rPr>
        <w:t>ЗАПРЕЩЕН ввоз</w:t>
      </w:r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 xml:space="preserve"> порнографических материалов, наркотиков, оружия, боеприпасов, продуктов животного и растительного происхождения. </w:t>
      </w:r>
      <w:proofErr w:type="gramStart"/>
      <w:r w:rsidRPr="00FE747D">
        <w:rPr>
          <w:rFonts w:ascii="Times New Roman CYR" w:eastAsia="Times New Roman" w:hAnsi="Times New Roman CYR" w:cs="Times New Roman CYR"/>
          <w:b/>
          <w:kern w:val="1"/>
          <w:sz w:val="18"/>
          <w:szCs w:val="18"/>
          <w:lang w:eastAsia="ru-RU"/>
        </w:rPr>
        <w:t>ЗАПРЕЩЕН вывоз</w:t>
      </w:r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 xml:space="preserve"> наркотиков, оружия, боеприпасов, золотых слитков, образов Будды (кроме шейных медальонов), а также без сертификата - драгоценных камней, платиновых украшений, слоновой кости,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любых изделий из кожи и кости охраняемых животных,</w:t>
      </w:r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 xml:space="preserve"> антиквариата.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proofErr w:type="gramEnd"/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>Лица, нарушившие запрет на провоз наркотиков, приговариваются к пожизненному заключению или смертной казни.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Жидкости, гели и аэрозоли не следует </w:t>
      </w: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вывозить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ручной клади, их надо упаковать в багаж. Жидкости, приобретенные в магазинах беспошлинной торговли в аэропорту вылета, должны быть упакованы в запечатанный пластиковый пакет.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both"/>
        <w:textAlignment w:val="baseline"/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</w:pPr>
      <w:r w:rsidRPr="00FE747D"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  <w:t>САНИТАРНЫЙ КОНТРОЛЬ в аэропорту Таиланда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Туристам сертификат о прививках не требуется.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both"/>
        <w:textAlignment w:val="baseline"/>
        <w:rPr>
          <w:rFonts w:ascii="Arial Black" w:eastAsia="Times New Roman" w:hAnsi="Arial Black" w:cs="Times New Roman"/>
          <w:kern w:val="1"/>
          <w:sz w:val="14"/>
          <w:szCs w:val="14"/>
          <w:lang w:eastAsia="ru-RU"/>
        </w:rPr>
      </w:pPr>
      <w:r w:rsidRPr="00FE747D">
        <w:rPr>
          <w:rFonts w:ascii="Arial Black" w:eastAsia="Times New Roman" w:hAnsi="Arial Black" w:cs="Times New Roman"/>
          <w:b/>
          <w:kern w:val="1"/>
          <w:sz w:val="14"/>
          <w:szCs w:val="14"/>
          <w:lang w:eastAsia="ru-RU"/>
        </w:rPr>
        <w:t>ВЕТЕРИНАРНЫЙ КОНТРОЛЬ</w:t>
      </w:r>
      <w:r w:rsidRPr="00FE747D">
        <w:rPr>
          <w:rFonts w:ascii="Arial Black" w:eastAsia="Times New Roman" w:hAnsi="Arial Black" w:cs="Times New Roman"/>
          <w:b/>
          <w:kern w:val="18"/>
          <w:sz w:val="14"/>
          <w:szCs w:val="14"/>
          <w:lang w:eastAsia="ru-RU"/>
        </w:rPr>
        <w:t xml:space="preserve"> в аэропорту Таиланда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 CYR" w:eastAsia="Times New Roman" w:hAnsi="Times New Roman CYR" w:cs="Times New Roman CYR"/>
          <w:kern w:val="1"/>
          <w:sz w:val="18"/>
          <w:szCs w:val="18"/>
          <w:lang w:eastAsia="ru-RU"/>
        </w:rPr>
        <w:t>При ввозе домашних животных необходимо предъявить свидетельство с отметкой о прививке от бешенства. Сертификат об остальных прививках не требуется.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both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eastAsia="ru-RU"/>
        </w:rPr>
      </w:pPr>
      <w:r w:rsidRPr="00FE747D">
        <w:rPr>
          <w:rFonts w:ascii="Bookman Old Style" w:eastAsia="Times New Roman" w:hAnsi="Bookman Old Style" w:cs="Times New Roman"/>
          <w:b/>
          <w:kern w:val="1"/>
          <w:sz w:val="20"/>
          <w:szCs w:val="20"/>
          <w:lang w:eastAsia="ru-RU"/>
        </w:rPr>
        <w:t>КОРОЛЕВСТВО ТАИЛАНД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Официальное название страны: Королевство Таиланд. Территория Таиланда составляет 514 тыс.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кв.км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Столица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: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г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.Б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ангкок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Язык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: тайский, в общении с иностранцами – английский.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Климат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: Тропический, муссонный. Три сезона: жаркий (март-июнь), дождливый (июнь-октябрь), прохладный (ноябрь-март). Среднегодовая температура в Бангкоке около +29оС. Высокая влажность. </w:t>
      </w:r>
    </w:p>
    <w:p w:rsidR="00FE747D" w:rsidRPr="001A43AB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Время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: </w:t>
      </w:r>
      <w:r w:rsidR="001A43AB" w:rsidRPr="001A43AB">
        <w:rPr>
          <w:sz w:val="20"/>
          <w:szCs w:val="20"/>
        </w:rPr>
        <w:t xml:space="preserve">Тайское время опережает </w:t>
      </w:r>
      <w:proofErr w:type="spellStart"/>
      <w:r w:rsidR="001A43AB" w:rsidRPr="001A43AB">
        <w:rPr>
          <w:sz w:val="20"/>
          <w:szCs w:val="20"/>
        </w:rPr>
        <w:t>астанинское</w:t>
      </w:r>
      <w:proofErr w:type="spellEnd"/>
      <w:r w:rsidR="001A43AB" w:rsidRPr="001A43AB">
        <w:rPr>
          <w:sz w:val="20"/>
          <w:szCs w:val="20"/>
        </w:rPr>
        <w:t xml:space="preserve"> на 1 час.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Население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– около 70 млн. человек.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Государственная религия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– буддизм. Король Таиланда считается покровителем всех буддистов мира.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Политическое устройство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– конституционная монархия.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  <w:t xml:space="preserve">Обычаи и правила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Таиланде существуют местные обычаи и традиции, социальные и религиозные табу, нарушения которых могут оскорбить тайцев. В Таиланде король – глава государства, посредник между людьми и высшими силами на земле. Королю поклоняются, это национальный символ страны, который свято любят и почитают. Ни в коем случае не следует неуважительно отзываться о короле Таиланда, о его изображениях или членах королевской семьи, за подобные действия предусмотрено наказание 20 лет каторги, вне зависимости от гражданства и без права помилования. Запрещено посещение Королевского Дворца с оголенными плечами, коленями, пятками. Перед входом в храмы, дома снимайте обувь. Небрежность в одежде при посещении храмов и несдержанность в поведении заслуживают у тайцев всеобщего порицания. Буддистские монахи пользуются большим почтением у народа, дать подаяние монаху считается богоугодным делом и большой заслугой мирянина. Статуи Будды священны - на них нельзя влезать, на них нельзя облокачиваться или дотрагиваться при фотографировании. Не принято публично выражать чувства между мужчиной и женщиной. Согласно представлениям жителей Таиланда, дух человека живет в его голове его, поэтому ни в коем случае нельзя дотрагиваться до головы тайца, гладить тайских детей по голове, - это будет воспринято как оскорбление для их родителей. Запрещено появляться на пляжах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топлесс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запрещен нудизм. Женщины не имеют право обращаться к монахам. Сохраняйте в общении с тайцами спокойствие и улыбку, т.к. гнев здесь - выражение грубости и невоспитанности. В Таиланде считается неприличным говорить громко, спрашивать о жизни короля, сидеть во время исполнения национального гимна, указывать пальцем, опираться на статуи для фото. Перед входом в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квартиру гостям следует снять обувь.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Правила поведения в общественных местах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>Тайцы не пожимают друг другу руки при встрече и расставании. Они сводят ладони вместе, держа их перед собой, как христиане во время молитвы. Этот жест называется «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вай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». Младший первым приветствует 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старшего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тот отвечает таким же жестом.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Считается неприличным указывать на кого-либо ногой. Даже когда человек сидит, мыски его ног ни на кого не должны быть направлены. Постарайтесь внимательно следить за этим.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Местные жители обращаются друг к другу по имени, перед именем тайцы добавляют слово «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кхун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», что эквивалентно нашим словам «господин», «госпожа».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Правила поведения в культовых местах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Одеваться следует опрятно и сдержанно. Не допускается появление в храме без рубашки, в шортах, укороченных брюках, мини-юбках и другой чересчур открытой одежде.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обуви можно прогуливаться вне храмов. Но как только соберетесь зайти внутрь храма, где помещается основная статуя Будды, пожалуйста, разуйтесь. Не беспокойтесь о гигиене – в таких местах пол обычно очень чистый.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Буддийским монахам запрещено прикасаться к женщине или принимать что-либо из ее рук. Если женщина желает сделать подношение монаху, она обязана сначала передать дар мужчине, а уже тот отдаст его служителю.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Все статуи Будды – большие и малые, полуразрушенные и новые – считаются священными. Не делайте ничего, что могло бы быть расценено как неуважение к святыням.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Бангкоке запрещено курение в общественных местах, высокий штраф.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Праздники и нерабочие дни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: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1 января, полнолуние в феврале, 6 апреля, 13-15 апреля, 1 мая, 5 мая, полнолуние в мае, полнолуние в июле, 12 августа, 23 октября, 10 декабря, 31 декабря.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Главным национальным праздником является День рождения короля – 5 декабря.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Денежная единица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: таиландский бат </w:t>
      </w:r>
      <w:r w:rsidRPr="00FE747D">
        <w:rPr>
          <w:rFonts w:ascii="Times New Roman" w:eastAsia="Calibri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>(1 THB = 100 сатангов)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Время работы банков с 08.00 до 15.30 в рабочие дни, в них наиболее выгодный курс. Существует сеть обменных пунктов, они работают с 08.30 до 20.00, однако курс в них менее выгоден. В крупных городах и туристских зонах к оплате принимаются основные кредитные карты: 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Visa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American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Express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Master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Card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и другие.</w:t>
      </w:r>
      <w:proofErr w:type="gramEnd"/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  <w:t xml:space="preserve">Транспорт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Таиланде разветвленная сеть междугородних автобусов. При переездах на дальние расстояния можно воспользоваться ночными пассажирскими поездами. В Бангкоке можно использовать городские автобусы, а также проехать на лодке по реке. Такси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TAXI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-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METER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возят пассажиров по счетчику,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мототакси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- оплата по договоренности. Рекомендуем брать визитную карточку отеля (или спички) с указанием адреса гостиницы на тайском языке. Обязательно попросите таксиста включить счетчик, иначе придется выложить приличную сумму. В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Паттайе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есть такси на 10 человек, открытые и закрытые. Туристам рекомендуется пользоваться такси при отеле. Следует заранее договариваться о цене поездки.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  <w:t xml:space="preserve">Аренда автомобиля.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прокатных фирмах и больших отелях можно взять машину на прокат. Основные условия - наличие международных водительских прав, кредитной карты или залога в виде наличных денег. Автомобиль обязательно должен быть застрахован. Правила дорожного движения соблюдаются плохо. Дороги с хорошим покрытием можно встретить лишь в крупных городах и туристских зонах.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  <w:t xml:space="preserve">Связь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Для телефонных переговоров удобно использовать карточки, которые продаются в метро, табачных киосках, на почте.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textAlignment w:val="baseline"/>
        <w:outlineLvl w:val="2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  <w:t xml:space="preserve">Экстренные телефоны.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Полиция в Бангкоке - 191, 193, 195, Туристская полиция: в Бангкоке - 1699, в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Паттайе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– 425937;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textAlignment w:val="baseline"/>
        <w:outlineLvl w:val="2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чрезвычайные ситуации – 191; скорая помощь – 252 -21-71.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  <w:t xml:space="preserve">Магазины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Работают с 08-00 до 20-00. В Таиланде действует система небольших универсальных магазинов «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Seven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-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Eleven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», работающих круглосуточно. Если в магазине покупки оплачиваются кредитной картой, то вводится наценка 3-5% от стоимости товара. Фиксированные цены на товары только в универмагах и крупных магазинах, на рынках цены ниже, торг возможен.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 отеле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Пляжи.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ab/>
      </w:r>
      <w:hyperlink r:id="rId9" w:history="1">
        <w:proofErr w:type="spellStart"/>
        <w:r w:rsidRPr="00FE747D">
          <w:rPr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Тайланд</w:t>
        </w:r>
        <w:proofErr w:type="spellEnd"/>
      </w:hyperlink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располагает золотисто-песчаными, белыми песчаными и галечными пляжами. Все пляжи страны муниципальные и бесплатные. Шезлонги и зонтики, как правило, за дополнительную плату. Загорать и купаться без купального костюма на пляжах запрещено - взимается крупный штраф. Кроме того, ограничения действуют и на ночные купания.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Экскурсии.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 xml:space="preserve">Гид принимающей Вас в Таиланде туроператорской компании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Таиланде достойно внимания: великолепные буддийские храмы и монастыри, экзотические острова, магические статуи Будды, заоблачные горные выси Золотого треугольника и бесконечные пляжи, а также феерически многоцветные празднества. В Бангкоке интересно посмотреть Королевский дворец и Храм Изумрудного Будды, Ват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Сакет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и Золотую Гору, Китайский квартал, Парк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Дусит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вечерний круиз по реке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Чао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Прайя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плавучий рынок, съездить на экскурсию в бывшую столицу Таиланда -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Айютгайю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В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Паттайе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- храмовый комплекс Ват Ян, парк Динозавров, изображение Будды на горе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Кхао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Чи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Чан, Святилище Истины, Тайскую школу бокса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МуангТай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Съездить на экскурсии в мини Сиам, в парк Камней и крокодиловую ферму, шоу трансвеститов, в тропический сад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Нонг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Нуч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 на змеиную ферму, на коралловый остров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К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о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Ларн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На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о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.С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амуи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- обзорную экскурсию по острову, национальный морской парк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Анг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Тхонг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остров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Пха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Нган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На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о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.П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хукете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- храмы Ват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Чалонг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Ват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Пхра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Тонг, школу обезьян, шоу со змеями. Посетите остров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М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иллиона рыбок и Жемчужный рай, остров Пи-Пи, заказать рыбалку.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Напряжение электросети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Напряжение может быть 220 V и 110 V. Частота тока 50 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Hz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Чаевые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Принято оставлять чаевые носильщикам (около 1~2 долл. США), горничным в гостинице, официантам (5-10 % от суммы счета). Считается, что заслуживают поощрения водители автобусов, гиды, если клиент остался доволен обслуживанием.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ru-RU"/>
        </w:rPr>
      </w:pPr>
      <w:r w:rsidRPr="00FE747D">
        <w:rPr>
          <w:rFonts w:ascii="Bookman Old Style" w:eastAsia="Times New Roman" w:hAnsi="Bookman Old Style" w:cs="Times New Roman"/>
          <w:b/>
          <w:kern w:val="1"/>
          <w:sz w:val="20"/>
          <w:szCs w:val="20"/>
          <w:lang w:eastAsia="ru-RU"/>
        </w:rPr>
        <w:t>ПРАВИЛА ЛИЧНОЙ ГИГИЕНЫ И БЕЗОПАСНОСТИ</w:t>
      </w:r>
      <w:r w:rsidRPr="00FE747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ru-RU"/>
        </w:rPr>
        <w:t>: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FE747D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 xml:space="preserve">органами власти.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lastRenderedPageBreak/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FE747D" w:rsidRPr="00FE747D" w:rsidRDefault="00FE747D" w:rsidP="00FE747D">
      <w:pPr>
        <w:widowControl w:val="0"/>
        <w:suppressAutoHyphens/>
        <w:spacing w:after="0" w:line="204" w:lineRule="auto"/>
        <w:ind w:firstLine="567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FE747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паспортов и взять их с собой.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Уважайте традиции страны, в которой находитесь. Неукоснительно соблюдайте тайские социальные и религиозные запреты: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никогда не делайте того, что могло бы быть расценено тайцами как неуважение к королю Таиланда, к членах королевской семьи, к их изображениям;</w:t>
      </w:r>
      <w:proofErr w:type="gramEnd"/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посещайте Королевский Дворец с оголенными плечами, коленями, пятками;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всегда перед входом в храмы и дома тайцев снимайте свою обувь;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проявляйте какого-либо неуважения к буддийским монахам;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дотрагивайтесь до статуй Будды, не делайте в их отношении или рядом с ними того, что могло бы быть расценено тайцами как неуважение к святыням;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помните, что женщинам запрещено обращаться к буддийским монахам и что-либо им вручать или передавать;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дотрагивайтесь до головы тайца или их ребенка;</w:t>
      </w:r>
    </w:p>
    <w:p w:rsidR="00FE747D" w:rsidRPr="00FE747D" w:rsidRDefault="00FE747D" w:rsidP="00FE747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сидите в публичном месте во время исполнения национального гимна.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</w:t>
      </w:r>
      <w:r w:rsidR="00CF3F1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РК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Вы обязаны покинуть Таиланд до истечения срока визы или 30 дней, если Вы находитесь в стране на безвизовом основании, в противном случае Вы можете быть подвергнуты штрафу.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 и животных. Просим соблюдать правила безопасности, установленные в этой связи в конкретном отеле и (или) регионе. </w:t>
      </w:r>
      <w:r w:rsidRPr="00FE747D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 xml:space="preserve">В случае наводнения или при его угрозе, туристам, находящимся в районе бедствия, следует принимать все необходимые меры, направленные на обеспечение личной безопасности, проявлять осторожность и осмотрительность, постоянно иметь при себе документы, удостоверяющие личность, и контактные телефоны загранучреждений </w:t>
      </w:r>
      <w:r w:rsidR="00CF3F18">
        <w:rPr>
          <w:rFonts w:ascii="Times New Roman" w:eastAsia="Times New Roman" w:hAnsi="Times New Roman" w:cs="Times New Roman"/>
          <w:sz w:val="18"/>
          <w:szCs w:val="18"/>
          <w:lang w:eastAsia="ru-RU"/>
        </w:rPr>
        <w:t>РК</w:t>
      </w:r>
      <w:r w:rsidRPr="00FE747D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 xml:space="preserve"> в Таиланде.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Категорически запрещается курить в постели. 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Имейте в виду, что во многих городах существует система штрафов за засорение улиц, а также за плевки на улице. В Бангкоке и других городах Таиланда городскими инспекторами «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thetsakij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» (проверяющими) взимается штраф за брошенный на тротуар мусор или окурок. Известны многочисленные случаи незаконного преследования со стороны «</w:t>
      </w:r>
      <w:proofErr w:type="spell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thetsakij</w:t>
      </w:r>
      <w:proofErr w:type="spell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» иностранных туристов и навязывании им противоправных штрафов за мусор на улицах. В этом случае тайские власти 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рекомендуют туристу следует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обратиться в ближайшую районную управу или к первому встречному полицейскому, чтобы пресечь незаконные действия инспекторов.</w:t>
      </w:r>
    </w:p>
    <w:p w:rsidR="00FE747D" w:rsidRPr="00FE747D" w:rsidRDefault="00FE747D" w:rsidP="00FE747D">
      <w:pPr>
        <w:widowControl w:val="0"/>
        <w:tabs>
          <w:tab w:val="left" w:pos="707"/>
        </w:tabs>
        <w:suppressAutoHyphens/>
        <w:spacing w:after="0" w:line="204" w:lineRule="auto"/>
        <w:ind w:firstLine="60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 торговлю наркотиками таиландское законодательство предусматривает высшую меру наказания.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оказались на территории иностранного государства без сре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дств к с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уществованию, Вы имеет право на получение помощи от дипломатических представительств и консульств Р</w:t>
      </w:r>
      <w:r w:rsidR="00CF3F1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К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Bookman Old Style" w:eastAsia="Times New Roman" w:hAnsi="Bookman Old Style" w:cs="Times New Roman"/>
          <w:b/>
          <w:kern w:val="1"/>
          <w:sz w:val="20"/>
          <w:szCs w:val="20"/>
          <w:lang w:eastAsia="ru-RU"/>
        </w:rPr>
        <w:t>В СЛУЧАЕ ПОТЕРИ ПАСПОРТА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Держите себя в руках, потеря паспорта явление распространенное. Для возвращения на Родину, Вам необходимо получить «Свидетельство на въезд (возвращение) в </w:t>
      </w:r>
      <w:r w:rsidR="007370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Республику Казахстан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».</w:t>
      </w:r>
    </w:p>
    <w:p w:rsidR="00FE747D" w:rsidRPr="00FE747D" w:rsidRDefault="00FE747D" w:rsidP="00FE747D">
      <w:pPr>
        <w:widowControl w:val="0"/>
        <w:suppressAutoHyphens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Сначала свяжитесь с местной полицией, чтобы получить от них соответствующий документ о потере или краже Вашего загранпаспорта. Сфотографируйтесь – Вам понадобятся 2 фотографии.</w:t>
      </w:r>
    </w:p>
    <w:p w:rsidR="00FE747D" w:rsidRPr="00FE747D" w:rsidRDefault="00FE747D" w:rsidP="00FE747D">
      <w:pPr>
        <w:widowControl w:val="0"/>
        <w:suppressAutoHyphens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Надо дозвониться до </w:t>
      </w:r>
      <w:r w:rsidR="00CF3F1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Посольства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="004B21C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Казахстана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и договориться о времени приезда и о приеме Вас в </w:t>
      </w:r>
      <w:r w:rsidR="00CF3F1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Посольстве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С фотографиями и справкой из полиции направляйтесь в </w:t>
      </w:r>
      <w:r w:rsidR="00CF3F1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Посольство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Там Вы должны написать заявление о выдаче «Свидетельства на въезд (возвращение) в </w:t>
      </w:r>
      <w:r w:rsidR="004B21C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Республику Казахстан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» и получить там документ - заменяющий загранпаспорт. С собой необходимо иметь документы, удостоверяющие личность (военный билет, водительское удостоверение и т.п.). Для ускорения дела по подтверждению Вашей личности в </w:t>
      </w:r>
      <w:r w:rsidR="00CF3F1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Посольстве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желательно иметь копию загранпаспорта.</w:t>
      </w:r>
    </w:p>
    <w:p w:rsidR="00FE747D" w:rsidRPr="00FE747D" w:rsidRDefault="00FE747D" w:rsidP="00FE747D">
      <w:pPr>
        <w:widowControl w:val="0"/>
        <w:suppressAutoHyphens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случае</w:t>
      </w:r>
      <w:proofErr w:type="gramStart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</w:t>
      </w:r>
      <w:proofErr w:type="gramEnd"/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если у заявителя отсутствуют документы, подтверждающие его личность, принадлежность к гражданству </w:t>
      </w:r>
      <w:r w:rsidR="004B21C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Республики Казахстан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и место жительства в </w:t>
      </w:r>
      <w:r w:rsidR="004B21C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Казахстане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="004B21C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казахстанское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дипломатическое представительство или консульское учреждение направляет соответствующий запрос в органы внутренних дел </w:t>
      </w:r>
      <w:r w:rsidR="004B21C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РК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 В этом случае придется ждать ответа о результатах осуществляемой </w:t>
      </w:r>
      <w:r w:rsidR="004B21C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казахстанскими 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органами внутренних дел проверки личности заявителя.</w:t>
      </w:r>
    </w:p>
    <w:p w:rsidR="00FE747D" w:rsidRPr="00FE747D" w:rsidRDefault="00FE747D" w:rsidP="00FE747D">
      <w:pPr>
        <w:widowControl w:val="0"/>
        <w:suppressAutoHyphens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Заплатить необходимые сборы, связанные с фактическими расходами консульства (могут варьироваться от 50 до 100 долларов США).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 прибытии в </w:t>
      </w:r>
      <w:r w:rsidR="004B21C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РК</w:t>
      </w:r>
      <w:r w:rsidRPr="00FE747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необходимо в трехдневный срок сдать свидетельство с отметками пограничного контрольно-пропускного пункта (ставятся при пересечении границы) в организацию, которой был выдан утраченный загранпаспорт. Свидетельство действительно в течение 10 суток с момента пересечения границы и может служить удостоверением личности на этот период.</w:t>
      </w:r>
    </w:p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before="80" w:after="80" w:line="204" w:lineRule="auto"/>
        <w:jc w:val="both"/>
        <w:textAlignment w:val="baseline"/>
        <w:rPr>
          <w:rFonts w:ascii="Bookman Old Style" w:eastAsia="Times New Roman" w:hAnsi="Bookman Old Style" w:cs="Times New Roman"/>
          <w:b/>
          <w:kern w:val="1"/>
          <w:sz w:val="16"/>
          <w:szCs w:val="16"/>
          <w:lang w:eastAsia="ru-RU"/>
        </w:rPr>
      </w:pPr>
      <w:r w:rsidRPr="00FE747D">
        <w:rPr>
          <w:rFonts w:ascii="Bookman Old Style" w:eastAsia="Times New Roman" w:hAnsi="Bookman Old Style" w:cs="Times New Roman"/>
          <w:b/>
          <w:kern w:val="1"/>
          <w:sz w:val="16"/>
          <w:szCs w:val="16"/>
          <w:lang w:eastAsia="ru-RU"/>
        </w:rPr>
        <w:lastRenderedPageBreak/>
        <w:t>ПОЛЕЗНАЯ ИНФОРМАЦИЯ</w:t>
      </w:r>
    </w:p>
    <w:tbl>
      <w:tblPr>
        <w:tblW w:w="0" w:type="auto"/>
        <w:jc w:val="center"/>
        <w:tblCellSpacing w:w="20" w:type="dxa"/>
        <w:tblInd w:w="-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9"/>
        <w:gridCol w:w="1948"/>
        <w:gridCol w:w="1681"/>
        <w:gridCol w:w="3407"/>
      </w:tblGrid>
      <w:tr w:rsidR="00FE747D" w:rsidRPr="00FE747D" w:rsidTr="00C9602B">
        <w:trPr>
          <w:trHeight w:val="1102"/>
          <w:tblCellSpacing w:w="20" w:type="dxa"/>
          <w:jc w:val="center"/>
        </w:trPr>
        <w:tc>
          <w:tcPr>
            <w:tcW w:w="3061" w:type="dxa"/>
            <w:shd w:val="clear" w:color="auto" w:fill="auto"/>
          </w:tcPr>
          <w:p w:rsidR="00E77979" w:rsidRDefault="00E77979" w:rsidP="00E779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9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Посольство Королевства Таиланда в РК</w:t>
            </w:r>
          </w:p>
          <w:p w:rsidR="00E77979" w:rsidRPr="00E77979" w:rsidRDefault="00E77979" w:rsidP="00E779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Кабанбай</w:t>
            </w:r>
            <w:proofErr w:type="spellEnd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батыра 6/1БЦ "Каскад" 191 офис, 19 </w:t>
            </w:r>
            <w:proofErr w:type="spellStart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этажАстана</w:t>
            </w:r>
            <w:proofErr w:type="spellEnd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Казахстан</w:t>
            </w:r>
            <w:proofErr w:type="gramStart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</w:t>
            </w:r>
            <w:proofErr w:type="gramEnd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ел.: +7 (7172) 926440,</w:t>
            </w:r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Факс: +7 (7272) 926422</w:t>
            </w:r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E-</w:t>
            </w:r>
            <w:proofErr w:type="spellStart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0" w:history="1">
              <w:r w:rsidRPr="00E7797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thaiembtse@mfa.go.th</w:t>
              </w:r>
            </w:hyperlink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документов на визу: с 9.00 до 12.00 ч., с Понедельника по Пятницу 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937" w:type="dxa"/>
            <w:gridSpan w:val="2"/>
            <w:shd w:val="clear" w:color="auto" w:fill="auto"/>
          </w:tcPr>
          <w:p w:rsidR="00E77979" w:rsidRPr="00E77979" w:rsidRDefault="00E77979" w:rsidP="00E7797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9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Посольство РК в Королевстве Таиланд г. Бангкок</w:t>
            </w:r>
          </w:p>
          <w:p w:rsidR="00E77979" w:rsidRPr="00E77979" w:rsidRDefault="00E77979" w:rsidP="00E7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 Office 804 A, Floor 8, Building A, GPF </w:t>
            </w:r>
            <w:proofErr w:type="spellStart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Witthayu</w:t>
            </w:r>
            <w:proofErr w:type="spellEnd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Towers, 93/1 Wireless Road, </w:t>
            </w:r>
            <w:proofErr w:type="spellStart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Lumpini</w:t>
            </w:r>
            <w:proofErr w:type="spellEnd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Pathumwan</w:t>
            </w:r>
            <w:proofErr w:type="spellEnd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 Ban</w:t>
            </w:r>
          </w:p>
          <w:p w:rsidR="00E77979" w:rsidRPr="00E77979" w:rsidRDefault="00E77979" w:rsidP="00E7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 (+662) 254-30-43, 254-30-45</w:t>
            </w:r>
          </w:p>
          <w:p w:rsidR="00E77979" w:rsidRPr="00E77979" w:rsidRDefault="00E77979" w:rsidP="00E7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 (+662) 254-30-42</w:t>
            </w:r>
          </w:p>
          <w:p w:rsidR="00E77979" w:rsidRPr="00E77979" w:rsidRDefault="00E77979" w:rsidP="00E7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E779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hyperlink r:id="rId11" w:history="1">
              <w:r w:rsidRPr="00E7797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thailand@mfa.kz</w:t>
              </w:r>
            </w:hyperlink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73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Центр</w:t>
            </w: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ru-RU"/>
              </w:rPr>
              <w:t xml:space="preserve"> </w:t>
            </w: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содействия</w:t>
            </w: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en-US" w:eastAsia="ru-RU"/>
              </w:rPr>
              <w:t xml:space="preserve"> </w:t>
            </w: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туристам</w:t>
            </w: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 xml:space="preserve"> 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(Tourist Assistance Centre)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 xml:space="preserve">Bangkok, 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Ratchadamnoen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Nok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 xml:space="preserve">, </w:t>
            </w: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в</w:t>
            </w: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 xml:space="preserve"> </w:t>
            </w: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офисе</w:t>
            </w: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 xml:space="preserve"> TAT (Tourism Authority of Thailand) 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тел.: 02-281-5051, 02-282-8129; 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часы работы:  с 8.00 до 24.00</w:t>
            </w:r>
          </w:p>
        </w:tc>
      </w:tr>
      <w:tr w:rsidR="00FE747D" w:rsidRPr="00FE747D" w:rsidTr="00C9602B">
        <w:trPr>
          <w:trHeight w:val="214"/>
          <w:tblCellSpacing w:w="20" w:type="dxa"/>
          <w:jc w:val="center"/>
        </w:trPr>
        <w:tc>
          <w:tcPr>
            <w:tcW w:w="10810" w:type="dxa"/>
            <w:gridSpan w:val="4"/>
            <w:shd w:val="clear" w:color="auto" w:fill="auto"/>
          </w:tcPr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Туристическое управление Таиланда подготовило список полезных телефонов для туристов на случай чрезвычайных с ними происшествий</w:t>
            </w:r>
          </w:p>
        </w:tc>
      </w:tr>
      <w:tr w:rsidR="00FE747D" w:rsidRPr="00FE747D" w:rsidTr="00C9602B">
        <w:trPr>
          <w:trHeight w:val="928"/>
          <w:tblCellSpacing w:w="20" w:type="dxa"/>
          <w:jc w:val="center"/>
        </w:trPr>
        <w:tc>
          <w:tcPr>
            <w:tcW w:w="5160" w:type="dxa"/>
            <w:gridSpan w:val="2"/>
            <w:shd w:val="clear" w:color="auto" w:fill="auto"/>
          </w:tcPr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-центр Туристического Управления Таиланда 1672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-центр Туристической Полиции Таиланда 1155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-центр Дорожной Полиции 1197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-центр Службы Автобусного Сообщения (BMTA) 1348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Горячая линия Транспортной службы Бангкока (BTS) +66 (0) 2617 6000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Центр поддержки клиентов службы метро (MRT) +66 (0) 2624 5200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-центр </w:t>
            </w:r>
            <w:proofErr w:type="gram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Железных</w:t>
            </w:r>
            <w:proofErr w:type="gram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 дорого Таиланда (SRT) 1690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-центр Компании внутреннего автобусного сообщения провинций 1490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-центр аэропорта 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Суварнабхуми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 1722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-центр аэропорта Дом 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Мыанг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 +66 (0) 2535 3861, (0) 2535 3863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-</w:t>
            </w: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центр</w:t>
            </w: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 xml:space="preserve"> </w:t>
            </w: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авиакомпании</w:t>
            </w: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 xml:space="preserve"> «Thai Airways International» +66 (0) 2356 1111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-центр авиакомпании «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Bangkok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Airways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» 1771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-центр авиакомпании «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Nok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Air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» 1318</w:t>
            </w:r>
          </w:p>
          <w:p w:rsidR="00FE747D" w:rsidRPr="00FE747D" w:rsidRDefault="00FE747D" w:rsidP="00FE747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Колл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-центр авиакомпании «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Thai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AirAsia</w:t>
            </w:r>
            <w:proofErr w:type="spellEnd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» +66 (0) 2515 9999</w:t>
            </w:r>
          </w:p>
        </w:tc>
      </w:tr>
    </w:tbl>
    <w:p w:rsidR="00FE747D" w:rsidRPr="00FE747D" w:rsidRDefault="00FE747D" w:rsidP="00FE747D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6"/>
          <w:sz w:val="8"/>
          <w:szCs w:val="8"/>
          <w:lang w:eastAsia="ru-RU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917"/>
        <w:gridCol w:w="1792"/>
        <w:gridCol w:w="306"/>
        <w:gridCol w:w="1413"/>
        <w:gridCol w:w="1917"/>
        <w:gridCol w:w="1822"/>
      </w:tblGrid>
      <w:tr w:rsidR="00FE747D" w:rsidRPr="00FE747D" w:rsidTr="00C9602B">
        <w:trPr>
          <w:trHeight w:hRule="exact" w:val="264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1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Здравствуйте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432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Sa-wat-dee</w:t>
            </w:r>
          </w:p>
        </w:tc>
        <w:tc>
          <w:tcPr>
            <w:tcW w:w="175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456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Савадии</w:t>
            </w:r>
            <w:proofErr w:type="spellEnd"/>
          </w:p>
        </w:tc>
        <w:tc>
          <w:tcPr>
            <w:tcW w:w="266" w:type="dxa"/>
            <w:vMerge w:val="restart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686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Chai</w:t>
            </w:r>
          </w:p>
        </w:tc>
        <w:tc>
          <w:tcPr>
            <w:tcW w:w="176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Чаи</w:t>
            </w:r>
          </w:p>
        </w:tc>
      </w:tr>
      <w:tr w:rsidR="00FE747D" w:rsidRPr="00FE747D" w:rsidTr="00C9602B">
        <w:trPr>
          <w:trHeight w:hRule="exact" w:val="311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До свидания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Lar-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kom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18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Ла кон</w:t>
            </w:r>
          </w:p>
        </w:tc>
        <w:tc>
          <w:tcPr>
            <w:tcW w:w="266" w:type="dxa"/>
            <w:vMerge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18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18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38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Mai-chai</w:t>
            </w:r>
          </w:p>
        </w:tc>
        <w:tc>
          <w:tcPr>
            <w:tcW w:w="176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Май чай</w:t>
            </w:r>
          </w:p>
        </w:tc>
      </w:tr>
      <w:tr w:rsidR="00FE747D" w:rsidRPr="00FE747D" w:rsidTr="00C9602B">
        <w:trPr>
          <w:trHeight w:hRule="exact" w:val="264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1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Спасибо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499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Kob-khun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499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Коп кун</w:t>
            </w:r>
          </w:p>
        </w:tc>
        <w:tc>
          <w:tcPr>
            <w:tcW w:w="266" w:type="dxa"/>
            <w:vMerge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499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499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Сколько стоит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52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Tao-rai?</w:t>
            </w:r>
          </w:p>
        </w:tc>
        <w:tc>
          <w:tcPr>
            <w:tcW w:w="176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Таурай</w:t>
            </w:r>
            <w:proofErr w:type="spellEnd"/>
          </w:p>
        </w:tc>
      </w:tr>
      <w:tr w:rsidR="00FE747D" w:rsidRPr="00FE747D" w:rsidTr="00C9602B">
        <w:trPr>
          <w:trHeight w:hRule="exact" w:val="278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Пожалуйста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33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Ka-ru-na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14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Каруна</w:t>
            </w:r>
            <w:proofErr w:type="spellEnd"/>
          </w:p>
        </w:tc>
        <w:tc>
          <w:tcPr>
            <w:tcW w:w="266" w:type="dxa"/>
            <w:vMerge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14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14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Плохо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57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Mai-dee</w:t>
            </w:r>
          </w:p>
        </w:tc>
        <w:tc>
          <w:tcPr>
            <w:tcW w:w="176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 xml:space="preserve">Май 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дии</w:t>
            </w:r>
            <w:proofErr w:type="spellEnd"/>
          </w:p>
        </w:tc>
      </w:tr>
      <w:tr w:rsidR="00FE747D" w:rsidRPr="00FE747D" w:rsidTr="00C9602B">
        <w:trPr>
          <w:trHeight w:hRule="exact" w:val="245"/>
          <w:tblCellSpacing w:w="20" w:type="dxa"/>
          <w:jc w:val="center"/>
        </w:trPr>
        <w:tc>
          <w:tcPr>
            <w:tcW w:w="138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Извините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533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ru-RU"/>
              </w:rPr>
              <w:t>Kor-tode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499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 xml:space="preserve">Ка </w:t>
            </w:r>
            <w:proofErr w:type="spellStart"/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тоод</w:t>
            </w:r>
            <w:proofErr w:type="spellEnd"/>
          </w:p>
        </w:tc>
        <w:tc>
          <w:tcPr>
            <w:tcW w:w="266" w:type="dxa"/>
            <w:vMerge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499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499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FE747D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Хорошо</w:t>
            </w:r>
          </w:p>
        </w:tc>
        <w:tc>
          <w:tcPr>
            <w:tcW w:w="1877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ind w:left="715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smartTag w:uri="urn:schemas-microsoft-com:office:smarttags" w:element="place">
              <w:r w:rsidRPr="00FE747D">
                <w:rPr>
                  <w:rFonts w:ascii="Times New Roman" w:eastAsia="Times New Roman" w:hAnsi="Times New Roman" w:cs="Times New Roman"/>
                  <w:kern w:val="1"/>
                  <w:sz w:val="16"/>
                  <w:szCs w:val="16"/>
                  <w:lang w:val="en-US" w:eastAsia="ru-RU"/>
                </w:rPr>
                <w:t>Dee</w:t>
              </w:r>
            </w:smartTag>
          </w:p>
        </w:tc>
        <w:tc>
          <w:tcPr>
            <w:tcW w:w="1762" w:type="dxa"/>
            <w:shd w:val="clear" w:color="auto" w:fill="auto"/>
          </w:tcPr>
          <w:p w:rsidR="00FE747D" w:rsidRPr="00FE747D" w:rsidRDefault="00FE747D" w:rsidP="00FE747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</w:pPr>
            <w:proofErr w:type="spellStart"/>
            <w:r w:rsidRPr="00FE747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Дии</w:t>
            </w:r>
            <w:proofErr w:type="spellEnd"/>
          </w:p>
        </w:tc>
      </w:tr>
    </w:tbl>
    <w:p w:rsidR="00024017" w:rsidRDefault="00FE747D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  <w:r w:rsidRPr="00FE747D">
        <w:rPr>
          <w:rFonts w:ascii="Bookman Old Style" w:eastAsia="Times New Roman" w:hAnsi="Bookman Old Style" w:cs="Times New Roman"/>
          <w:b/>
          <w:kern w:val="1"/>
          <w:sz w:val="20"/>
          <w:szCs w:val="20"/>
          <w:lang w:eastAsia="ru-RU"/>
        </w:rPr>
        <w:t>ЖЕЛАЕМ ВАМ ПРИЯТНОГО ПУТЕШЕСТВИЯ!</w:t>
      </w:r>
      <w:r w:rsidRPr="00596D0A">
        <w:rPr>
          <w:rFonts w:ascii="Bookman Old Style" w:eastAsia="Times New Roman" w:hAnsi="Bookman Old Style" w:cs="Times New Roman"/>
          <w:b/>
          <w:kern w:val="1"/>
          <w:sz w:val="20"/>
          <w:szCs w:val="20"/>
          <w:lang w:eastAsia="ru-RU"/>
        </w:rPr>
        <w:t xml:space="preserve">                                                                </w:t>
      </w: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024017" w:rsidRDefault="00024017" w:rsidP="000240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20"/>
          <w:szCs w:val="20"/>
          <w:lang w:val="en-US" w:eastAsia="ru-RU"/>
        </w:rPr>
      </w:pPr>
    </w:p>
    <w:p w:rsidR="00D01081" w:rsidRDefault="00D01081" w:rsidP="00B76F2A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04" w:lineRule="auto"/>
        <w:textAlignment w:val="baseline"/>
      </w:pPr>
    </w:p>
    <w:sectPr w:rsidR="00D01081" w:rsidSect="00D23542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681" w:right="849" w:bottom="1135" w:left="170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0A" w:rsidRDefault="009B660A">
      <w:pPr>
        <w:spacing w:after="0" w:line="240" w:lineRule="auto"/>
      </w:pPr>
      <w:r>
        <w:separator/>
      </w:r>
    </w:p>
  </w:endnote>
  <w:endnote w:type="continuationSeparator" w:id="0">
    <w:p w:rsidR="009B660A" w:rsidRDefault="009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64" w:rsidRDefault="00E77979" w:rsidP="005611A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464" w:rsidRDefault="009B660A" w:rsidP="008B46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64" w:rsidRPr="008A74EA" w:rsidRDefault="00E77979" w:rsidP="005611AC">
    <w:pPr>
      <w:pStyle w:val="a6"/>
      <w:framePr w:wrap="around" w:vAnchor="text" w:hAnchor="margin" w:xAlign="right" w:y="1"/>
      <w:rPr>
        <w:rStyle w:val="a5"/>
        <w:b/>
        <w:sz w:val="16"/>
        <w:szCs w:val="16"/>
      </w:rPr>
    </w:pPr>
    <w:r w:rsidRPr="008A74EA">
      <w:rPr>
        <w:rStyle w:val="a5"/>
        <w:b/>
        <w:sz w:val="16"/>
        <w:szCs w:val="16"/>
      </w:rPr>
      <w:fldChar w:fldCharType="begin"/>
    </w:r>
    <w:r w:rsidRPr="008A74EA">
      <w:rPr>
        <w:rStyle w:val="a5"/>
        <w:b/>
        <w:sz w:val="16"/>
        <w:szCs w:val="16"/>
      </w:rPr>
      <w:instrText xml:space="preserve">PAGE  </w:instrText>
    </w:r>
    <w:r w:rsidRPr="008A74EA">
      <w:rPr>
        <w:rStyle w:val="a5"/>
        <w:b/>
        <w:sz w:val="16"/>
        <w:szCs w:val="16"/>
      </w:rPr>
      <w:fldChar w:fldCharType="separate"/>
    </w:r>
    <w:r w:rsidR="00D23542">
      <w:rPr>
        <w:rStyle w:val="a5"/>
        <w:b/>
        <w:noProof/>
        <w:sz w:val="16"/>
        <w:szCs w:val="16"/>
      </w:rPr>
      <w:t>2</w:t>
    </w:r>
    <w:r w:rsidRPr="008A74EA">
      <w:rPr>
        <w:rStyle w:val="a5"/>
        <w:b/>
        <w:sz w:val="16"/>
        <w:szCs w:val="16"/>
      </w:rPr>
      <w:fldChar w:fldCharType="end"/>
    </w:r>
  </w:p>
  <w:p w:rsidR="00300464" w:rsidRPr="00A20B4C" w:rsidRDefault="009B660A" w:rsidP="008B4610">
    <w:pPr>
      <w:pStyle w:val="a6"/>
      <w:ind w:right="360"/>
      <w:rPr>
        <w:kern w:val="16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0A" w:rsidRDefault="009B660A">
      <w:pPr>
        <w:spacing w:after="0" w:line="240" w:lineRule="auto"/>
      </w:pPr>
      <w:r>
        <w:separator/>
      </w:r>
    </w:p>
  </w:footnote>
  <w:footnote w:type="continuationSeparator" w:id="0">
    <w:p w:rsidR="009B660A" w:rsidRDefault="009B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64" w:rsidRDefault="00E77979" w:rsidP="00561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464" w:rsidRDefault="009B660A" w:rsidP="00F043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42" w:rsidRPr="00D23542" w:rsidRDefault="00D23542" w:rsidP="00D23542">
    <w:pPr>
      <w:pStyle w:val="a3"/>
      <w:jc w:val="both"/>
      <w:rPr>
        <w:rFonts w:ascii="Bookman Old Style" w:hAnsi="Bookman Old Style"/>
        <w:b/>
        <w:i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D8A4D2" wp14:editId="5637C562">
          <wp:simplePos x="0" y="0"/>
          <wp:positionH relativeFrom="column">
            <wp:posOffset>4266565</wp:posOffset>
          </wp:positionH>
          <wp:positionV relativeFrom="paragraph">
            <wp:posOffset>-46990</wp:posOffset>
          </wp:positionV>
          <wp:extent cx="1670050" cy="285750"/>
          <wp:effectExtent l="0" t="0" r="6350" b="0"/>
          <wp:wrapThrough wrapText="bothSides">
            <wp:wrapPolygon edited="0">
              <wp:start x="0" y="0"/>
              <wp:lineTo x="0" y="20160"/>
              <wp:lineTo x="21436" y="20160"/>
              <wp:lineTo x="21436" y="0"/>
              <wp:lineTo x="0" y="0"/>
            </wp:wrapPolygon>
          </wp:wrapThrough>
          <wp:docPr id="3" name="Рисунок 3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3EF">
      <w:rPr>
        <w:rStyle w:val="a5"/>
        <w:rFonts w:ascii="Bookman Old Style" w:hAnsi="Bookman Old Style"/>
        <w:b/>
        <w:i/>
      </w:rPr>
      <w:t>ПАМЯТКА ТУРИСТУ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AAE"/>
    <w:multiLevelType w:val="hybridMultilevel"/>
    <w:tmpl w:val="2EB4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95"/>
    <w:rsid w:val="00024017"/>
    <w:rsid w:val="0004585D"/>
    <w:rsid w:val="001A43AB"/>
    <w:rsid w:val="002C21D7"/>
    <w:rsid w:val="003A226A"/>
    <w:rsid w:val="004922CD"/>
    <w:rsid w:val="004B21C6"/>
    <w:rsid w:val="00596D0A"/>
    <w:rsid w:val="005A1E95"/>
    <w:rsid w:val="0068433D"/>
    <w:rsid w:val="006C038B"/>
    <w:rsid w:val="00737019"/>
    <w:rsid w:val="008928C1"/>
    <w:rsid w:val="009B660A"/>
    <w:rsid w:val="009B6A4E"/>
    <w:rsid w:val="009C2108"/>
    <w:rsid w:val="00A35FF4"/>
    <w:rsid w:val="00AA535D"/>
    <w:rsid w:val="00B255EC"/>
    <w:rsid w:val="00B76F2A"/>
    <w:rsid w:val="00B80ABB"/>
    <w:rsid w:val="00C57809"/>
    <w:rsid w:val="00C748BD"/>
    <w:rsid w:val="00CA5742"/>
    <w:rsid w:val="00CA6B95"/>
    <w:rsid w:val="00CF3F18"/>
    <w:rsid w:val="00D01081"/>
    <w:rsid w:val="00D02C1F"/>
    <w:rsid w:val="00D23542"/>
    <w:rsid w:val="00D42A26"/>
    <w:rsid w:val="00E12593"/>
    <w:rsid w:val="00E744F7"/>
    <w:rsid w:val="00E77979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47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747D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5">
    <w:name w:val="page number"/>
    <w:basedOn w:val="a0"/>
    <w:rsid w:val="00FE747D"/>
  </w:style>
  <w:style w:type="paragraph" w:styleId="a6">
    <w:name w:val="footer"/>
    <w:basedOn w:val="a"/>
    <w:link w:val="a7"/>
    <w:rsid w:val="00FE747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E747D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47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55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47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747D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5">
    <w:name w:val="page number"/>
    <w:basedOn w:val="a0"/>
    <w:rsid w:val="00FE747D"/>
  </w:style>
  <w:style w:type="paragraph" w:styleId="a6">
    <w:name w:val="footer"/>
    <w:basedOn w:val="a"/>
    <w:link w:val="a7"/>
    <w:rsid w:val="00FE747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E747D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47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5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ailand@mfa.k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haiembtse@mf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travel.ru/thailand/resorts/beach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 TOUR KAZAKHSTAN</dc:creator>
  <cp:lastModifiedBy>Telman Rafatov</cp:lastModifiedBy>
  <cp:revision>4</cp:revision>
  <dcterms:created xsi:type="dcterms:W3CDTF">2017-09-22T11:16:00Z</dcterms:created>
  <dcterms:modified xsi:type="dcterms:W3CDTF">2017-09-22T12:04:00Z</dcterms:modified>
</cp:coreProperties>
</file>