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B1B" w:rsidRDefault="00A06B1B" w:rsidP="005A3135">
      <w:pPr>
        <w:widowControl w:val="0"/>
        <w:tabs>
          <w:tab w:val="left" w:pos="2224"/>
        </w:tabs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Bookman Old Style" w:eastAsia="Times New Roman" w:hAnsi="Bookman Old Style" w:cs="Times New Roman"/>
          <w:b/>
          <w:color w:val="auto"/>
          <w:kern w:val="1"/>
          <w:sz w:val="24"/>
          <w:szCs w:val="24"/>
          <w:lang w:val="ru-RU" w:eastAsia="ru-RU"/>
        </w:rPr>
      </w:pPr>
    </w:p>
    <w:p w:rsidR="00740363" w:rsidRPr="00740363" w:rsidRDefault="00740363" w:rsidP="0074036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color w:val="auto"/>
          <w:kern w:val="1"/>
          <w:sz w:val="24"/>
          <w:szCs w:val="24"/>
          <w:lang w:val="ru-RU" w:eastAsia="ru-RU"/>
        </w:rPr>
      </w:pPr>
      <w:r w:rsidRPr="00740363">
        <w:rPr>
          <w:rFonts w:ascii="Bookman Old Style" w:eastAsia="Times New Roman" w:hAnsi="Bookman Old Style" w:cs="Times New Roman"/>
          <w:b/>
          <w:color w:val="auto"/>
          <w:kern w:val="1"/>
          <w:sz w:val="24"/>
          <w:szCs w:val="24"/>
          <w:lang w:val="ru-RU" w:eastAsia="ru-RU"/>
        </w:rPr>
        <w:t>ТУРИСТАМ, выезжающим в</w:t>
      </w:r>
      <w:r w:rsidRPr="00740363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val="ru-RU" w:eastAsia="ru-RU"/>
        </w:rPr>
        <w:t xml:space="preserve"> </w:t>
      </w:r>
      <w:r w:rsidR="001E2EB4">
        <w:rPr>
          <w:rFonts w:ascii="Bookman Old Style" w:eastAsia="Times New Roman" w:hAnsi="Bookman Old Style" w:cs="Times New Roman"/>
          <w:b/>
          <w:color w:val="auto"/>
          <w:kern w:val="1"/>
          <w:sz w:val="24"/>
          <w:szCs w:val="24"/>
          <w:lang w:val="ru-RU" w:eastAsia="ru-RU"/>
        </w:rPr>
        <w:t>Австрийскую Республику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20"/>
          <w:szCs w:val="20"/>
          <w:lang w:val="ru-RU" w:eastAsia="ru-RU"/>
        </w:rPr>
      </w:pP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20"/>
          <w:szCs w:val="20"/>
          <w:lang w:val="ru-RU" w:eastAsia="ru-RU"/>
        </w:rPr>
        <w:t>ПЕРЕД ОТЪЕЗДОМ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Проверьте наличие необходимых для поездки документов:</w:t>
      </w:r>
      <w:r w:rsidRPr="00184612">
        <w:rPr>
          <w:rFonts w:ascii="Times New Roman" w:eastAsia="Times New Roman" w:hAnsi="Times New Roman" w:cs="Times New Roman"/>
          <w:color w:val="auto"/>
          <w:kern w:val="1"/>
          <w:sz w:val="24"/>
          <w:szCs w:val="20"/>
          <w:lang w:val="ru-RU" w:eastAsia="ru-RU"/>
        </w:rPr>
        <w:t xml:space="preserve"> 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Заграничный паспорт (</w:t>
      </w:r>
      <w:r w:rsidR="00740363"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въезд в </w:t>
      </w:r>
      <w:r w:rsidR="00E9072D"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Австрию 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гражданина России осуществляется по действительному </w:t>
      </w:r>
      <w:r w:rsidR="0033389E"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загранпаспорту (срок действия не менее 3 месяцев после окончания поездки),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</w:t>
      </w: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ксерокопию загранпаспортов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(могут пригодиться при утрате загранпаспорта и в случае иных непредвиденных обстоятельств); </w:t>
      </w: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авиабилеты или маршрут/квитанции электронного билета; ваучер; страховой медицинский полис. 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 случае путешествия с детьми: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</w:pPr>
      <w:r w:rsidRPr="00184612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Несовершеннолетний гражданин Российской Федерации, следующий совместно хотя бы с одним из родителей, </w:t>
      </w:r>
      <w:r w:rsidRPr="00184612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>ДОЛЖЕН ВЫЕЗЖАТЬ ИЗ РОССИЙСКОЙ ФЕДЕРАЦИИ ТОЛЬКО ПО СВОЕМУ ЗАГРАНИЧНОМУ ПАСПОРТУ.</w:t>
      </w:r>
    </w:p>
    <w:p w:rsidR="00072BCA" w:rsidRPr="00184612" w:rsidRDefault="00072BCA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Несовершеннолетние дети выезжают из Австрии по действительным заграничным паспортам. Пересечение границы с ребёнком на основании записи о нём в загранпаспорте родителя не допускается, даже если срок действия паспорта не истёк.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</w:pPr>
      <w:r w:rsidRPr="00184612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При следовании несовершеннолетнего российского гражданина через государственную границу Российской Федерации совместно с одним из родителей, предъявлять письменное согласие второго родителя не требуется, если только от него ранее в пограничные органы не поступало заявления о своем несогласии на выезд из Российской Федерации своих детей. 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Если у несовершеннолетнего ребенка и выезжающего совместно с ним родителя разные фамилии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,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 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то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 рекомендуем взять с собой нотариально заверенную копию свидетельства о рождении — для подтверждения родства. На практике отсутствие такого подтверждения служило основанием для отказа ребенку в пересечении границы.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Подробную информацию по этому вопросу Вы можете получить, ознакомившись с памяткой «Порядок выезда за границу несовершеннолетних граждан РФ», размещенной на нашем сайте 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http://www.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anextour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.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com</w:t>
      </w:r>
      <w:r w:rsidRPr="00184612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 в разделе «Памятки туристам».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184612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Беременным женщинам, у которых роды предполагаются в течение ближайших четырех недель, необходимо представить письменное согласие врача на полет. Медицинское заключение должно быть оформлено не менее чем за неделю до даты перелета. 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В отсутствии документов сотрудники 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авиакомпании имеют полное право отказать в авиаперевозке или потребовать медицинского освидетельствования в аэропорту вылета. Перевозка беременной осуществляется при условии, что перевозчик не несет никакой ответственности перед Пассажиркой за последствия для нее, что удостоверяется ее гарантийным обязательством (распиской).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/>
        </w:rPr>
      </w:pPr>
      <w:r w:rsidRPr="00184612"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/>
        </w:rPr>
        <w:t>Собирая багаж: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Рекомендуем все ценные вещи, документы и деньги положить в ручную кладь и взять с собой в самолет. В багаж следует упаковать все металлические острые и режущие предметы (маникюрные ножницы, пилочки для ногтей, перочинный ножик и т.п.), а также любые жидкости, гели и аэрозоли (за исключением, если в этом есть необходимость, детского питания и лекарств) - проносить подобные предметы в ручной клади ЗАПРЕЩЕНО.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</w:pPr>
      <w:r w:rsidRPr="00184612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Не забывайте собрать и взять с собой </w:t>
      </w:r>
      <w:r w:rsidRPr="00184612"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/>
        </w:rPr>
        <w:t>аптечку первой помощи</w:t>
      </w:r>
      <w:r w:rsidRPr="00184612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, 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которая поможет Вам при легких недомоганиях, сэкономит Ваше время на поиски лекарственных средств и избавит от проблем общения на иностранном языке. </w:t>
      </w:r>
      <w:r w:rsidRPr="00184612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Рекомендации по ее формированию Вы можете получить в памятке «Аптечка туриста», размещенной на нашем сайте 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http://www.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anextour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.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com</w:t>
      </w:r>
      <w:r w:rsidRPr="00184612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 в разделе «Памятки туристам». 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</w:pP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>В РОССИЙСКОМ АЭРОПОРТУ ВЫЛЕТА/ПРИЛЕТА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Перед выездом в аэропорт рекомендуем получить дополнительную информацию о возможно произошедших изменениях в условиях вылета Вашего рейса, используя возможности сайта авиакомпании, выполняющей рейс, или по телефону ее справочной службы.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Рекомендуем заблаговременно, не позднее, чем за три часа до вылета рейса, прибыть к месту регистрации пассажиров для прохождения установленных процедур регистрации, оформления багажа, и выполнения требований, связанных с пограничным, таможенным, санитарно-карантинным, ветеринарным и другими видами контроля, установленными законодательством РФ.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</w:pP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>ТАМОЖЕННЫЙ КОНТРОЛЬ до начала путешествия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Заблаговременно, до начала путешествия, ознакомьтесь с информацией «О правилах перемещения физическими лицами валюты, товаров и иных предметов через таможенную границу РФ», размещенной на сайте http://www.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ar-SA"/>
        </w:rPr>
        <w:t>anextour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.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ar-SA"/>
        </w:rPr>
        <w:t>com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 в разделе «Памятки туристам».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и/или валюту Российской Федерации в сумме, не превышающей в эквиваленте 3.000 долларов США, а также дорожные чеки на сумму не более 10.000 долларов США. При вывозе физическими лицами иностранной валюты и/или валюты Российской Федерации от 3.000 до 10.000 долларов США вся сумма должна быть задекларирована в пассажирской таможенной декларации. Вывозимые дорожные чеки в сумме, превышающей в эквиваленте 10.000 долларов США, также подлежат декларированию.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На денежные средства, вывозимые с помощью банковской карты, ограничений нет. Банковскую карту декларировать не требуется.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ВНИМАНИЕ! ЗАПРЕЩЕНО на выезде и въезде! 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ПЕРЕМЕЩЕНИЕ КУЛЬТУРНЫХ ЦЕННОСТЕЙ, ОБЪЕКТОВ ДИКОЙ ФАУНЫ и ФЛОРЫ, находящихся под угрозой исчезновения, ОРУЖИЯ И БОЕПРИПАСОВ к нему БЕЗ РАЗРЕШЕНИЯ УПОЛНОМОЧЕННЫХ ОРГАНОВ.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>Незаконное перемещение товаров или валюты через таможенную границу Российской Федерации или их недекларирование, либо недостоверное декларирование влечет за собой административную или уголовную ответственность.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 xml:space="preserve">ВНИМАНИЕ! ЗАПРЕЩЕНО на выезде и въезде! 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ПРИНИМАТЬ ОТ ПОСТОРОННИХ ЛИЦ чемоданы, посылки и другие предметы для перевозки на борту воздушного судна.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ТАМОЖЕННЫЙ КОНТРОЛЬ по окончанию путешествия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Без уплаты таможенных пошлин можно </w:t>
      </w: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ввозить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 Российскую Федерацию товары для личного пользования на сумму не более 10.000 евро по курсу на день декларирования, общим весом – не более 50 килограммов.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Физическое лицо не моложе 18 лет может ввозить без уплаты таможенных пошлин: 3 литра алкогольных напитков и пиво; 50 сигар (сигарилл) или 200 сигарет или 250 граммов табака, либо указанные изделия в ассортименте общим весом не более 250 граммов.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При единовременном ввозе в Россию физическими лицами наличной иностранной валюты и/или валюты Российской Федерации, а также дорожных чеков, внешних и/или внутренних ценных бумаг в документарной форме в сумме, в эквиваленте превышающей 10.000 долларов США, сведения о ней необходимо внести в пассажирскую таможенную декларацию. Декларации также подлежат: вывозимые драгоценные металлы, камни, культурные ценности, государственные награды РФ, редкие животные и растения, наркотические, психотропные, сильнодействующие, ядовитые, радиоактивные вещества, химикаты, высокочастотные устройства, радиоэлектронные, транспортные средства, ядерные материалы, информация, связанная с НТП для изготовления оружия массового поражения, продукция военного характера. 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РЕГИСТРАЦИЯ НА РЕЙС И ОФОРМЛЕНИЕ БАГАЖА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Регистрация пассажиров и оформление багажа производятся на основании именного авиабилета или распечатанной на бумажном носителе маршрут/квитанции электронного билета, а также заграничного паспорта пассажира.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lastRenderedPageBreak/>
        <w:t>При регистрации пассажиру выдается посадочный талон, в который необходимо сохранять до момента возможного предъявления авиакомпании претензий по качеству предоставленных услуг авиаперевозки.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Помните, что регистрация на рейс заканчивается за 40 минут до времени вылета рейса, указанного в билете по местному времени. Пассажиру, опоздавшему ко времени окончания регистрации пассажиров и оформления багажа или посадки в воздушное судно, может быть отказано в перевозке.</w:t>
      </w:r>
    </w:p>
    <w:p w:rsidR="00302659" w:rsidRPr="00184612" w:rsidRDefault="00302659" w:rsidP="00184612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  <w:t>Рекомендуем отдельно уточнять в авиакомпании нормы бесплатного провоза и габариты багажа, принимаемого к перевозке.</w:t>
      </w:r>
    </w:p>
    <w:p w:rsidR="00207A10" w:rsidRPr="00184612" w:rsidRDefault="00207A10" w:rsidP="00184612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За провоз багажа сверх установленной нормы бесплатного провоза багажа, взимается дополнительная плата по тарифу, установленному перевозчиком. </w:t>
      </w:r>
    </w:p>
    <w:p w:rsidR="00207A10" w:rsidRPr="00184612" w:rsidRDefault="00207A10" w:rsidP="00184612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Перевозчик имеет право отказать туристу в перевозе багажа, </w:t>
      </w:r>
      <w:r w:rsidRPr="00184612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  <w:t xml:space="preserve">вес или объем которого не соответствуют установленным нормам. 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ПАСПОРТНЫЙ КОНТРОЛЬ</w:t>
      </w:r>
    </w:p>
    <w:p w:rsidR="00207A10" w:rsidRPr="00184612" w:rsidRDefault="00207A10" w:rsidP="00184612">
      <w:pPr>
        <w:widowControl w:val="0"/>
        <w:tabs>
          <w:tab w:val="left" w:pos="1104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>Для прохождения пограничного контроля необходимо предъявить заграничный паспорт. Пограничным органам ФСБ России при осуществлении пограничного контроля предоставлено право запрашивать у туристов дополнительные документы (авиабилет, посадочный талон, ваучер и т.п.), а также проводить опрос лиц, следующих через границу.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</w:pP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>САНИТАРНЫЙ КОНТРОЛЬ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pacing w:val="-6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bCs/>
          <w:color w:val="auto"/>
          <w:spacing w:val="-6"/>
          <w:sz w:val="18"/>
          <w:szCs w:val="18"/>
          <w:lang w:val="ru-RU" w:eastAsia="ru-RU"/>
        </w:rPr>
        <w:t xml:space="preserve">Туристам сертификат о прививках не требуется. 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ВЕТЕРИНАРНЫЙ КОНТРОЛЬ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Для ввоза домашних животных необходим ветеринарный паспорт с отметкой ветеринарной службы РФ, подтверждающей, что животное здорово.</w:t>
      </w:r>
    </w:p>
    <w:p w:rsidR="001150DF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Как правило, следует иметь: </w:t>
      </w: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Ветеринарный паспорт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, </w:t>
      </w: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Справку о состоянии здоровья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(выдается любой государственной ветеринарной клиникой, в справке указываются сведения о прививках по возрасту, последняя прививка от бешенства должна быть сделана не ранее, чем за год и не позднее, чем за два месяца до выезда), </w:t>
      </w: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Справку из клуба СКОР или РКФ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(в справке указывается, что собака не представляет племенной ценности, справки из других клубов вызывают вопросы на таможне). 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При </w:t>
      </w: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ввозе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 РФ животных и птиц Вам необходимо иметь сопровождающее ветеринарное свидетельство, полученное в Государственной ветеринарной службе страны, где приобретено животное.</w:t>
      </w:r>
    </w:p>
    <w:p w:rsidR="00207A10" w:rsidRPr="00184612" w:rsidRDefault="00207A10" w:rsidP="00184612">
      <w:pPr>
        <w:spacing w:line="240" w:lineRule="auto"/>
        <w:ind w:firstLine="357"/>
        <w:jc w:val="both"/>
        <w:rPr>
          <w:rFonts w:ascii="Times New Roman" w:eastAsia="Calibri" w:hAnsi="Times New Roman" w:cs="Times New Roman"/>
          <w:spacing w:val="-6"/>
          <w:sz w:val="18"/>
          <w:szCs w:val="18"/>
          <w:lang w:val="ru-RU" w:eastAsia="ru-RU"/>
        </w:rPr>
      </w:pPr>
      <w:r w:rsidRPr="00184612">
        <w:rPr>
          <w:rFonts w:ascii="Times New Roman" w:eastAsia="Calibri" w:hAnsi="Times New Roman" w:cs="Times New Roman"/>
          <w:spacing w:val="-6"/>
          <w:sz w:val="18"/>
          <w:szCs w:val="18"/>
          <w:lang w:val="ru-RU" w:eastAsia="ru-RU"/>
        </w:rPr>
        <w:t xml:space="preserve">Запрещен </w:t>
      </w:r>
      <w:r w:rsidRPr="00184612">
        <w:rPr>
          <w:rFonts w:ascii="Times New Roman" w:eastAsia="Calibri" w:hAnsi="Times New Roman" w:cs="Times New Roman"/>
          <w:b/>
          <w:spacing w:val="-6"/>
          <w:sz w:val="18"/>
          <w:szCs w:val="18"/>
          <w:lang w:val="ru-RU" w:eastAsia="ru-RU"/>
        </w:rPr>
        <w:t>ввоз</w:t>
      </w:r>
      <w:r w:rsidRPr="00184612">
        <w:rPr>
          <w:rFonts w:ascii="Times New Roman" w:eastAsia="Calibri" w:hAnsi="Times New Roman" w:cs="Times New Roman"/>
          <w:spacing w:val="-6"/>
          <w:sz w:val="18"/>
          <w:szCs w:val="18"/>
          <w:lang w:val="ru-RU" w:eastAsia="ru-RU"/>
        </w:rPr>
        <w:t xml:space="preserve"> на территорию Российской Федерации любых грузов животного происхождения, в том числе в ручной клади и багаже, при отсутствии письменного разрешения Главного государственного ветеринарного инспектора Российской Федерации.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Без разрешения уполномоченных органов РФ запрещено ввозить и вывозить объекты дикой фауны и флоры, находящиеся под угрозой исчезновения. 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20"/>
          <w:szCs w:val="20"/>
          <w:lang w:val="ru-RU" w:eastAsia="ru-RU"/>
        </w:rPr>
      </w:pP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20"/>
          <w:szCs w:val="20"/>
          <w:lang w:val="ru-RU" w:eastAsia="ru-RU"/>
        </w:rPr>
        <w:t>В АЭРОПОРТУ ПРИЛЕТА/ВЫЛЕТА</w:t>
      </w:r>
      <w:r w:rsidR="00297CB8"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20"/>
          <w:szCs w:val="20"/>
          <w:lang w:val="ru-RU" w:eastAsia="ru-RU"/>
        </w:rPr>
        <w:t xml:space="preserve"> </w:t>
      </w:r>
      <w:r w:rsidR="001E468F"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20"/>
          <w:szCs w:val="20"/>
          <w:lang w:val="ru-RU" w:eastAsia="ru-RU"/>
        </w:rPr>
        <w:t>АВСТРИИ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По прибытию в аэропорт </w:t>
      </w:r>
      <w:r w:rsidR="000F6FA9"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Австрии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Вы должны последовательно: пройти паспортный контроль, получить свой багаж, пройти таможенный контроль, выйти из здания аэропорта, найти встречающего гида с табличкой «Anex Tour», предъявить гиду туристский ваучер.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ПАСПОРТНЫЙ КОНТРОЛЬ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ВИЗА. </w:t>
      </w:r>
    </w:p>
    <w:p w:rsidR="00FD124E" w:rsidRPr="00184612" w:rsidRDefault="00FD124E" w:rsidP="00184612">
      <w:pPr>
        <w:widowControl w:val="0"/>
        <w:tabs>
          <w:tab w:val="left" w:pos="60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Для визита в </w:t>
      </w:r>
      <w:r w:rsidR="007A11A4"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Австрию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непременно потребуется виза, которая относится к шенгенским типам въездных документов. Государство является участником Шенгенского соглашения и на его территорию гражданам России въезд возможен только при наличии соответствующего разрешения.</w:t>
      </w:r>
    </w:p>
    <w:p w:rsidR="00F26A0E" w:rsidRPr="00184612" w:rsidRDefault="00F26A0E" w:rsidP="00184612">
      <w:pPr>
        <w:widowControl w:val="0"/>
        <w:tabs>
          <w:tab w:val="left" w:pos="60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x-none" w:eastAsia="ru-RU"/>
        </w:rPr>
        <w:t xml:space="preserve">Ознакомиться с более подробной информацией о необходимых документах на получение визы для въезда в </w:t>
      </w:r>
      <w:r w:rsidR="007A427E"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Австрию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x-none" w:eastAsia="ru-RU"/>
        </w:rPr>
        <w:t xml:space="preserve"> можно на сайте </w:t>
      </w:r>
      <w:hyperlink r:id="rId8" w:history="1">
        <w:r w:rsidRPr="00184612">
          <w:rPr>
            <w:rStyle w:val="a5"/>
            <w:rFonts w:ascii="Times New Roman" w:eastAsia="Times New Roman" w:hAnsi="Times New Roman" w:cs="Times New Roman"/>
            <w:spacing w:val="-6"/>
            <w:kern w:val="1"/>
            <w:sz w:val="18"/>
            <w:szCs w:val="18"/>
            <w:lang w:eastAsia="ru-RU"/>
          </w:rPr>
          <w:t>www</w:t>
        </w:r>
        <w:r w:rsidRPr="00184612">
          <w:rPr>
            <w:rStyle w:val="a5"/>
            <w:rFonts w:ascii="Times New Roman" w:eastAsia="Times New Roman" w:hAnsi="Times New Roman" w:cs="Times New Roman"/>
            <w:spacing w:val="-6"/>
            <w:kern w:val="1"/>
            <w:sz w:val="18"/>
            <w:szCs w:val="18"/>
            <w:lang w:val="ru-RU" w:eastAsia="ru-RU"/>
          </w:rPr>
          <w:t>.</w:t>
        </w:r>
        <w:r w:rsidRPr="00184612">
          <w:rPr>
            <w:rStyle w:val="a5"/>
            <w:rFonts w:ascii="Times New Roman" w:eastAsia="Times New Roman" w:hAnsi="Times New Roman" w:cs="Times New Roman"/>
            <w:spacing w:val="-6"/>
            <w:kern w:val="1"/>
            <w:sz w:val="18"/>
            <w:szCs w:val="18"/>
            <w:lang w:eastAsia="ru-RU"/>
          </w:rPr>
          <w:t>anextour</w:t>
        </w:r>
        <w:r w:rsidRPr="00184612">
          <w:rPr>
            <w:rStyle w:val="a5"/>
            <w:rFonts w:ascii="Times New Roman" w:eastAsia="Times New Roman" w:hAnsi="Times New Roman" w:cs="Times New Roman"/>
            <w:spacing w:val="-6"/>
            <w:kern w:val="1"/>
            <w:sz w:val="18"/>
            <w:szCs w:val="18"/>
            <w:lang w:val="ru-RU" w:eastAsia="ru-RU"/>
          </w:rPr>
          <w:t>.</w:t>
        </w:r>
        <w:r w:rsidRPr="00184612">
          <w:rPr>
            <w:rStyle w:val="a5"/>
            <w:rFonts w:ascii="Times New Roman" w:eastAsia="Times New Roman" w:hAnsi="Times New Roman" w:cs="Times New Roman"/>
            <w:spacing w:val="-6"/>
            <w:kern w:val="1"/>
            <w:sz w:val="18"/>
            <w:szCs w:val="18"/>
            <w:lang w:eastAsia="ru-RU"/>
          </w:rPr>
          <w:t>com</w:t>
        </w:r>
      </w:hyperlink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x-none" w:eastAsia="ru-RU"/>
        </w:rPr>
        <w:t>в разделе «Визы».</w:t>
      </w:r>
    </w:p>
    <w:p w:rsidR="00207A10" w:rsidRPr="00184612" w:rsidRDefault="00207A10" w:rsidP="00184612">
      <w:pPr>
        <w:widowControl w:val="0"/>
        <w:tabs>
          <w:tab w:val="left" w:pos="60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ВНИМАНИЕ! Для граждан, не имеющих гражданства Российской Федерации, могут быть установлены иные пра</w:t>
      </w:r>
      <w:r w:rsidR="00FD124E"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вила въезда на территорию </w:t>
      </w:r>
      <w:r w:rsidR="007A427E"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Австрии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. 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ТАМОЖЕННЫЙ КОНТРОЛЬ</w:t>
      </w:r>
    </w:p>
    <w:p w:rsidR="00222ADA" w:rsidRPr="00184612" w:rsidRDefault="00222ADA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 и вывоз валюты</w:t>
      </w:r>
    </w:p>
    <w:p w:rsidR="0051410C" w:rsidRPr="00184612" w:rsidRDefault="0051410C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</w:pPr>
      <w:r w:rsidRPr="00184612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В соответствии с Регламентом Европейского парламента и Совета Европейского союза № 1889/2005 от 26.10.2005 г. о контроле за ввозом в ЕС и вывозом из ЕС наличных денежных средств любое физическое лицо (включая владельцев дипломатических и служебных паспортов), которое въезжает в ЕС или выезжает из ЕС и ввозит/вывозит наличные денежные средства в сумме 10.000 евро или более, обязано</w:t>
      </w:r>
      <w:r w:rsidR="00534084" w:rsidRPr="00184612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 xml:space="preserve"> из</w:t>
      </w:r>
      <w:r w:rsidRPr="00184612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 xml:space="preserve"> декларировать</w:t>
      </w:r>
      <w:r w:rsidR="00534084" w:rsidRPr="00184612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.</w:t>
      </w:r>
      <w:r w:rsidRPr="00184612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 xml:space="preserve"> </w:t>
      </w:r>
    </w:p>
    <w:p w:rsidR="00491764" w:rsidRPr="00184612" w:rsidRDefault="008A1AE9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</w:pPr>
      <w:r w:rsidRPr="00184612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Пассажир имеет право беспошлинно ввезти с собой:</w:t>
      </w:r>
      <w:r w:rsidRPr="0018461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184612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 xml:space="preserve">200 сигарет или </w:t>
      </w:r>
      <w:r w:rsidR="00C43E37" w:rsidRPr="00184612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50</w:t>
      </w:r>
      <w:r w:rsidRPr="00184612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 xml:space="preserve"> </w:t>
      </w:r>
      <w:r w:rsidR="00F23E4B" w:rsidRPr="00184612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сигар,</w:t>
      </w:r>
      <w:r w:rsidR="00511A12" w:rsidRPr="00184612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 xml:space="preserve"> </w:t>
      </w:r>
      <w:r w:rsidRPr="00184612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 xml:space="preserve">или 250 г курительного табака, </w:t>
      </w:r>
      <w:r w:rsidR="00040994" w:rsidRPr="00184612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250 г табачной продукции различных видов.</w:t>
      </w:r>
    </w:p>
    <w:p w:rsidR="000A0C60" w:rsidRPr="00184612" w:rsidRDefault="00E67E36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</w:pPr>
      <w:r w:rsidRPr="00184612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 xml:space="preserve">Алкогольные напитки и табачные изделия на территорию </w:t>
      </w:r>
      <w:r w:rsidR="005313AD" w:rsidRPr="00184612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Австрии</w:t>
      </w:r>
      <w:r w:rsidRPr="00184612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 xml:space="preserve"> вправе перемещать лица</w:t>
      </w:r>
      <w:r w:rsidR="000A0C60" w:rsidRPr="00184612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, достигшие 17-летнего возраста: 1 л крепких алкогольных напитков крепостью более 22 %, 2 л вина, шампанского или ликёров крепостью до 22 %, 16 л пива;</w:t>
      </w:r>
    </w:p>
    <w:p w:rsidR="00222ADA" w:rsidRPr="00184612" w:rsidRDefault="00222ADA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ЗАПРЕЩЕН </w:t>
      </w:r>
      <w:r w:rsidRPr="00184612">
        <w:rPr>
          <w:rFonts w:ascii="Times New Roman" w:hAnsi="Times New Roman" w:cs="Times New Roman"/>
          <w:b/>
          <w:color w:val="auto"/>
          <w:sz w:val="18"/>
          <w:szCs w:val="18"/>
          <w:lang w:val="ru-RU"/>
        </w:rPr>
        <w:t>ввоз</w:t>
      </w:r>
      <w:r w:rsidRPr="00184612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всякого рода вооружения и боеприпасов к ним, взрывчатые вещества, яды, наркотические и психотропные вещества, а также приспособления</w:t>
      </w:r>
      <w:r w:rsidRPr="00184612">
        <w:rPr>
          <w:rFonts w:ascii="Times New Roman" w:hAnsi="Times New Roman" w:cs="Times New Roman"/>
          <w:color w:val="auto"/>
          <w:sz w:val="18"/>
          <w:szCs w:val="18"/>
        </w:rPr>
        <w:t> </w:t>
      </w:r>
      <w:r w:rsidRPr="00184612">
        <w:rPr>
          <w:rFonts w:ascii="Times New Roman" w:hAnsi="Times New Roman" w:cs="Times New Roman"/>
          <w:color w:val="auto"/>
          <w:sz w:val="18"/>
          <w:szCs w:val="18"/>
          <w:lang w:val="ru-RU"/>
        </w:rPr>
        <w:t>для их применения.</w:t>
      </w:r>
    </w:p>
    <w:p w:rsidR="008A1AE9" w:rsidRPr="00184612" w:rsidRDefault="00222ADA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ЗАПРЕЩЕН </w:t>
      </w:r>
      <w:r w:rsidRPr="00184612">
        <w:rPr>
          <w:rFonts w:ascii="Times New Roman" w:hAnsi="Times New Roman" w:cs="Times New Roman"/>
          <w:b/>
          <w:color w:val="auto"/>
          <w:sz w:val="18"/>
          <w:szCs w:val="18"/>
          <w:lang w:val="ru-RU"/>
        </w:rPr>
        <w:t>вывоз</w:t>
      </w:r>
      <w:r w:rsidRPr="00184612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культурных ценностей и антиквариат, предметы искусства и старины, представляющие историческую, художественную или научную ценность, независимо от времени их создания.</w:t>
      </w:r>
      <w:r w:rsidRPr="00184612">
        <w:rPr>
          <w:rFonts w:ascii="Times New Roman" w:hAnsi="Times New Roman" w:cs="Times New Roman"/>
          <w:color w:val="auto"/>
          <w:sz w:val="18"/>
          <w:szCs w:val="18"/>
        </w:rPr>
        <w:t> 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САНИТАРНЫЙ КОНТРОЛЬ</w:t>
      </w:r>
    </w:p>
    <w:p w:rsidR="00207A10" w:rsidRPr="00184612" w:rsidRDefault="00207A10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Туристам сертификат о прививках не требуется.</w:t>
      </w:r>
      <w:r w:rsidRPr="0018461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 </w:t>
      </w:r>
    </w:p>
    <w:p w:rsidR="004C6176" w:rsidRPr="00184612" w:rsidRDefault="00207A10" w:rsidP="00184612">
      <w:pPr>
        <w:widowControl w:val="0"/>
        <w:tabs>
          <w:tab w:val="left" w:pos="4365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ВЕТЕРИНАРНЫЙ КОНТРОЛЬ</w:t>
      </w:r>
      <w:r w:rsidRPr="0018461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ab/>
      </w:r>
    </w:p>
    <w:p w:rsidR="004C6176" w:rsidRPr="00184612" w:rsidRDefault="004C6176" w:rsidP="00B21DC3">
      <w:pPr>
        <w:widowControl w:val="0"/>
        <w:tabs>
          <w:tab w:val="left" w:pos="4365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При пересечении границы </w:t>
      </w:r>
      <w:r w:rsidR="000B69A3"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Австрии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владельцы домашних животных должны предъявить международный паспорт на питомца, оформленный государственным ветеринарным органом, или международный сертификат с </w:t>
      </w:r>
      <w:r w:rsidR="00F35B9B"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о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т</w:t>
      </w:r>
      <w:r w:rsidR="00F35B9B"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мет</w:t>
      </w:r>
      <w:r w:rsidRPr="0018461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ками о том, что животные клинически здоровы и вакцинированы против бешенства. Для собак (кошек) необходимо иметь ветеринарный паспорт, в котором указаны данные владельца, сведения о животном, о прививках и название вакцин. Животное должно иметь микрочип. Ветеринарное свидетельство или ветеринарный паспорт о здоровье животного оформляется в течение трех дней до пересечения границы.</w:t>
      </w:r>
    </w:p>
    <w:p w:rsidR="00207A10" w:rsidRPr="00184612" w:rsidRDefault="007A427E" w:rsidP="00184612">
      <w:pPr>
        <w:spacing w:line="240" w:lineRule="auto"/>
        <w:ind w:firstLine="357"/>
        <w:rPr>
          <w:rFonts w:ascii="Times New Roman" w:hAnsi="Times New Roman" w:cs="Times New Roman"/>
          <w:b/>
          <w:lang w:val="ru-RU"/>
        </w:rPr>
      </w:pPr>
      <w:r w:rsidRPr="00184612">
        <w:rPr>
          <w:rFonts w:ascii="Times New Roman" w:hAnsi="Times New Roman" w:cs="Times New Roman"/>
          <w:b/>
          <w:lang w:val="ru-RU"/>
        </w:rPr>
        <w:t>АВСТРИЯ</w:t>
      </w:r>
    </w:p>
    <w:p w:rsidR="009F0AF2" w:rsidRPr="00184612" w:rsidRDefault="00F15195" w:rsidP="00184612">
      <w:pPr>
        <w:spacing w:line="240" w:lineRule="auto"/>
        <w:ind w:firstLine="357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b/>
          <w:sz w:val="18"/>
          <w:szCs w:val="18"/>
          <w:lang w:val="ru-RU"/>
        </w:rPr>
        <w:t>Австрия</w:t>
      </w:r>
      <w:r w:rsidRPr="00184612">
        <w:rPr>
          <w:rFonts w:ascii="Times New Roman" w:hAnsi="Times New Roman" w:cs="Times New Roman"/>
          <w:sz w:val="18"/>
          <w:szCs w:val="18"/>
          <w:lang w:val="ru-RU"/>
        </w:rPr>
        <w:t xml:space="preserve"> – одна из самых живописных стран. 80% ее территории – Альпы. Половина площади покрыта лесами. Растут здесь в основном ели и сосны, которые плавно переходят в альпийские луга. Природа очень мало пострадала от человеческого прогресса, воздух необычайно свежий и чистый.</w:t>
      </w:r>
      <w:r w:rsidR="005037BE" w:rsidRPr="00184612">
        <w:rPr>
          <w:rFonts w:ascii="Times New Roman" w:hAnsi="Times New Roman" w:cs="Times New Roman"/>
          <w:sz w:val="18"/>
          <w:szCs w:val="18"/>
          <w:lang w:val="ru-RU"/>
        </w:rPr>
        <w:t xml:space="preserve"> Граничит </w:t>
      </w:r>
      <w:r w:rsidR="00D0254B" w:rsidRPr="00184612">
        <w:rPr>
          <w:rFonts w:ascii="Times New Roman" w:hAnsi="Times New Roman" w:cs="Times New Roman"/>
          <w:sz w:val="18"/>
          <w:szCs w:val="18"/>
          <w:lang w:val="ru-RU"/>
        </w:rPr>
        <w:t>Австрия с</w:t>
      </w:r>
      <w:r w:rsidR="005037BE" w:rsidRPr="00184612">
        <w:rPr>
          <w:rFonts w:ascii="Times New Roman" w:hAnsi="Times New Roman" w:cs="Times New Roman"/>
          <w:sz w:val="18"/>
          <w:szCs w:val="18"/>
          <w:lang w:val="ru-RU"/>
        </w:rPr>
        <w:t xml:space="preserve"> 8-ю странами: с Италией и Словенией на юге, с Германией и Чехией на севере, со Словакией и Венгрией на востоке, со Швейцарией и Лихтенштейном на Западе.  </w:t>
      </w:r>
    </w:p>
    <w:p w:rsidR="00BB22B5" w:rsidRPr="00184612" w:rsidRDefault="00A06B1B" w:rsidP="00184612">
      <w:pPr>
        <w:spacing w:line="240" w:lineRule="auto"/>
        <w:ind w:firstLine="35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b/>
          <w:sz w:val="18"/>
          <w:szCs w:val="18"/>
          <w:lang w:val="ru-RU"/>
        </w:rPr>
        <w:t>Время</w:t>
      </w:r>
    </w:p>
    <w:p w:rsidR="009F0AF2" w:rsidRPr="00184612" w:rsidRDefault="002B177C" w:rsidP="00184612">
      <w:pPr>
        <w:spacing w:line="240" w:lineRule="auto"/>
        <w:ind w:firstLine="35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sz w:val="18"/>
          <w:szCs w:val="18"/>
          <w:lang w:val="ru-RU"/>
        </w:rPr>
        <w:t>Разница во времени между Австрией и Москвой –2 часа (–1 в весенне-летний период). Осуществляется переход на летнее/зимнее время.</w:t>
      </w:r>
    </w:p>
    <w:p w:rsidR="00BB22B5" w:rsidRPr="00184612" w:rsidRDefault="00BB22B5" w:rsidP="00184612">
      <w:pPr>
        <w:spacing w:line="240" w:lineRule="auto"/>
        <w:ind w:firstLine="357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b/>
          <w:sz w:val="18"/>
          <w:szCs w:val="18"/>
          <w:lang w:val="ru-RU"/>
        </w:rPr>
        <w:t>Климат</w:t>
      </w:r>
    </w:p>
    <w:p w:rsidR="00706725" w:rsidRPr="00184612" w:rsidRDefault="00706725" w:rsidP="00184612">
      <w:pPr>
        <w:spacing w:line="240" w:lineRule="auto"/>
        <w:ind w:firstLine="35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sz w:val="18"/>
          <w:szCs w:val="18"/>
          <w:lang w:val="ru-RU"/>
        </w:rPr>
        <w:t xml:space="preserve">Умеренный. В горах и на востоке — континентальный. Самый холодный месяц — январь. В горных районах морозы достигают минус 18 °С. Лето теплое. Дневная температура поднимается до +26 °С, ночью может опускаться до +12 °С. В горах в летние месяцы температура воздуха колеблется от +25 °С днем и до +10 °С ночью. </w:t>
      </w:r>
    </w:p>
    <w:p w:rsidR="00F2702D" w:rsidRPr="00184612" w:rsidRDefault="00207A10" w:rsidP="00184612">
      <w:pPr>
        <w:spacing w:line="240" w:lineRule="auto"/>
        <w:ind w:firstLine="357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b/>
          <w:sz w:val="18"/>
          <w:szCs w:val="18"/>
          <w:lang w:val="ru-RU"/>
        </w:rPr>
        <w:t>Я</w:t>
      </w:r>
      <w:r w:rsidR="00A06B1B" w:rsidRPr="00184612">
        <w:rPr>
          <w:rFonts w:ascii="Times New Roman" w:hAnsi="Times New Roman" w:cs="Times New Roman"/>
          <w:b/>
          <w:sz w:val="18"/>
          <w:szCs w:val="18"/>
          <w:lang w:val="ru-RU"/>
        </w:rPr>
        <w:t>зык</w:t>
      </w:r>
    </w:p>
    <w:p w:rsidR="006E39C5" w:rsidRPr="00184612" w:rsidRDefault="006E39C5" w:rsidP="00184612">
      <w:pPr>
        <w:spacing w:line="240" w:lineRule="auto"/>
        <w:ind w:firstLine="35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sz w:val="18"/>
          <w:szCs w:val="18"/>
          <w:lang w:val="ru-RU"/>
        </w:rPr>
        <w:lastRenderedPageBreak/>
        <w:t>Официальный язык – немецкий (с характерным австрийским произношением). В больших городах и курортных центрах, в гостиницах не составит труда найти человека, говорящего по-английски, однако желательно знать хотя бы нескольких немецких фраз. Все объявления в поездах и автобусах только на немецком языке.</w:t>
      </w:r>
    </w:p>
    <w:p w:rsidR="00827BBD" w:rsidRPr="00184612" w:rsidRDefault="00BB22B5" w:rsidP="00184612">
      <w:pPr>
        <w:spacing w:line="240" w:lineRule="auto"/>
        <w:ind w:firstLine="35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b/>
          <w:sz w:val="18"/>
          <w:szCs w:val="18"/>
          <w:lang w:val="ru-RU"/>
        </w:rPr>
        <w:t>Валюта</w:t>
      </w:r>
    </w:p>
    <w:p w:rsidR="00827BBD" w:rsidRPr="00184612" w:rsidRDefault="00827BBD" w:rsidP="00184612">
      <w:pPr>
        <w:spacing w:line="240" w:lineRule="auto"/>
        <w:ind w:firstLine="35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sz w:val="18"/>
          <w:szCs w:val="18"/>
          <w:lang w:val="ru-RU"/>
        </w:rPr>
        <w:t>Евро.</w:t>
      </w:r>
    </w:p>
    <w:p w:rsidR="00207A10" w:rsidRPr="00184612" w:rsidRDefault="00207A10" w:rsidP="00184612">
      <w:pPr>
        <w:spacing w:line="240" w:lineRule="auto"/>
        <w:ind w:firstLine="357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b/>
          <w:sz w:val="18"/>
          <w:szCs w:val="18"/>
          <w:lang w:val="ru-RU"/>
        </w:rPr>
        <w:t>Население</w:t>
      </w:r>
    </w:p>
    <w:p w:rsidR="00EA3EBE" w:rsidRPr="00184612" w:rsidRDefault="00EA3EBE" w:rsidP="00184612">
      <w:pPr>
        <w:spacing w:line="240" w:lineRule="auto"/>
        <w:ind w:firstLine="35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sz w:val="18"/>
          <w:szCs w:val="18"/>
          <w:lang w:val="ru-RU"/>
        </w:rPr>
        <w:t>Примерная численность населения — 8,3 млн человек.</w:t>
      </w:r>
      <w:r w:rsidR="00764CC8" w:rsidRPr="00184612">
        <w:rPr>
          <w:rFonts w:ascii="Times New Roman" w:hAnsi="Times New Roman" w:cs="Times New Roman"/>
          <w:lang w:val="ru-RU"/>
        </w:rPr>
        <w:t xml:space="preserve"> </w:t>
      </w:r>
      <w:r w:rsidR="00764CC8" w:rsidRPr="00184612">
        <w:rPr>
          <w:rFonts w:ascii="Times New Roman" w:hAnsi="Times New Roman" w:cs="Times New Roman"/>
          <w:sz w:val="18"/>
          <w:szCs w:val="18"/>
          <w:lang w:val="ru-RU"/>
        </w:rPr>
        <w:t xml:space="preserve">Австрийцы составляют примерно 98 % населения. Проживают также хорваты, словенцы, чехи, венгры. </w:t>
      </w:r>
    </w:p>
    <w:p w:rsidR="00207A10" w:rsidRPr="00184612" w:rsidRDefault="00207A10" w:rsidP="00184612">
      <w:pPr>
        <w:spacing w:line="240" w:lineRule="auto"/>
        <w:ind w:firstLine="357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b/>
          <w:sz w:val="18"/>
          <w:szCs w:val="18"/>
          <w:lang w:val="ru-RU"/>
        </w:rPr>
        <w:t>Религия</w:t>
      </w:r>
    </w:p>
    <w:p w:rsidR="00B656B7" w:rsidRPr="00184612" w:rsidRDefault="00B656B7" w:rsidP="00184612">
      <w:pPr>
        <w:spacing w:line="240" w:lineRule="auto"/>
        <w:ind w:firstLine="35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sz w:val="18"/>
          <w:szCs w:val="18"/>
          <w:lang w:val="ru-RU"/>
        </w:rPr>
        <w:t>78% населения составляют католики, 8% - протестанты, 2% - мусульмане, 12% - атеисты.</w:t>
      </w:r>
    </w:p>
    <w:p w:rsidR="00297CB8" w:rsidRPr="00184612" w:rsidRDefault="00297CB8" w:rsidP="00184612">
      <w:pPr>
        <w:spacing w:line="240" w:lineRule="auto"/>
        <w:ind w:firstLine="357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b/>
          <w:sz w:val="18"/>
          <w:szCs w:val="18"/>
          <w:lang w:val="ru-RU"/>
        </w:rPr>
        <w:t>Обычаи</w:t>
      </w:r>
      <w:r w:rsidR="00D57C6C" w:rsidRPr="00184612">
        <w:rPr>
          <w:rFonts w:ascii="Times New Roman" w:hAnsi="Times New Roman" w:cs="Times New Roman"/>
          <w:b/>
          <w:sz w:val="18"/>
          <w:szCs w:val="18"/>
          <w:lang w:val="ru-RU"/>
        </w:rPr>
        <w:t xml:space="preserve"> и правила</w:t>
      </w:r>
    </w:p>
    <w:p w:rsidR="005975CF" w:rsidRPr="00184612" w:rsidRDefault="005975CF" w:rsidP="00184612">
      <w:pPr>
        <w:spacing w:line="240" w:lineRule="auto"/>
        <w:ind w:firstLine="35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sz w:val="18"/>
          <w:szCs w:val="18"/>
          <w:lang w:val="ru-RU"/>
        </w:rPr>
        <w:t>Большинство австрийцев при встрече приветствует друг друга, обмениваясь рукопожатиями. Обычной формой приветствия является Gruss Gott (буквально - "приветствую бога", аналог нашего "бог в помощь") или Gruss dich ("приветствую вас"). С друзьями к рукопожатию прибавляется еще и поцелуй в обе щеки, хотя это характерно, скорее, для южных провинций - на севере отношения чуть боле чопорные.</w:t>
      </w:r>
    </w:p>
    <w:p w:rsidR="009F0AF2" w:rsidRPr="00184612" w:rsidRDefault="00207A10" w:rsidP="00184612">
      <w:pPr>
        <w:spacing w:line="240" w:lineRule="auto"/>
        <w:ind w:firstLine="357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b/>
          <w:sz w:val="18"/>
          <w:szCs w:val="18"/>
          <w:lang w:val="ru-RU"/>
        </w:rPr>
        <w:t>Праздники и нерабочие дни</w:t>
      </w:r>
      <w:r w:rsidR="00A06B1B" w:rsidRPr="00184612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</w:p>
    <w:p w:rsidR="00CB2656" w:rsidRPr="00184612" w:rsidRDefault="00CB2656" w:rsidP="00184612">
      <w:pPr>
        <w:spacing w:line="240" w:lineRule="auto"/>
        <w:ind w:firstLine="35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sz w:val="18"/>
          <w:szCs w:val="18"/>
          <w:lang w:val="ru-RU"/>
        </w:rPr>
        <w:t>1 января – Новый год; 6 января – Праздник трех святых королей; 1 мая – День труда; 40-й день по Пасхе – Вознесение Господне; 51-й день по Пасхе – Троицкий понедельник; Пасха + 60 дней – Праздник Тела Господня; 15 августа – Успение Пресвятой Богородицы; 26 октября – День принятия парламентом конституционного закона о постоянном нейтралитете Австрии; 1 ноября – День Всех Святых; 8 декабря – Праздник непорочного зачатия Девы Марии; 25 декабря – Рождество Христово; 26 декабря – День святого Штефана.</w:t>
      </w:r>
    </w:p>
    <w:p w:rsidR="00207A10" w:rsidRPr="00184612" w:rsidRDefault="00A06B1B" w:rsidP="00184612">
      <w:pPr>
        <w:spacing w:line="240" w:lineRule="auto"/>
        <w:ind w:firstLine="35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b/>
          <w:sz w:val="18"/>
          <w:szCs w:val="18"/>
          <w:lang w:val="ru-RU"/>
        </w:rPr>
        <w:t>Н</w:t>
      </w:r>
      <w:r w:rsidR="00740363" w:rsidRPr="00184612">
        <w:rPr>
          <w:rFonts w:ascii="Times New Roman" w:hAnsi="Times New Roman" w:cs="Times New Roman"/>
          <w:b/>
          <w:sz w:val="18"/>
          <w:szCs w:val="18"/>
          <w:lang w:val="ru-RU"/>
        </w:rPr>
        <w:t>апряжение электросети</w:t>
      </w:r>
    </w:p>
    <w:p w:rsidR="00D17B32" w:rsidRPr="00184612" w:rsidRDefault="00D17B32" w:rsidP="00184612">
      <w:pPr>
        <w:spacing w:line="240" w:lineRule="auto"/>
        <w:ind w:firstLine="35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sz w:val="18"/>
          <w:szCs w:val="18"/>
          <w:lang w:val="ru-RU"/>
        </w:rPr>
        <w:t>Напряжение в сети составляет в Австрии 220 вольт. Электрические розетки соответствуют европейскому стандарту.</w:t>
      </w:r>
    </w:p>
    <w:p w:rsidR="00C17B80" w:rsidRPr="00184612" w:rsidRDefault="00C17B80" w:rsidP="00184612">
      <w:pPr>
        <w:spacing w:line="240" w:lineRule="auto"/>
        <w:ind w:firstLine="357"/>
        <w:jc w:val="both"/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</w:pPr>
      <w:r w:rsidRPr="00184612">
        <w:rPr>
          <w:rFonts w:ascii="Times New Roman" w:hAnsi="Times New Roman" w:cs="Times New Roman"/>
          <w:b/>
          <w:color w:val="auto"/>
          <w:sz w:val="18"/>
          <w:szCs w:val="18"/>
          <w:highlight w:val="white"/>
          <w:lang w:val="ru-RU"/>
        </w:rPr>
        <w:t>Телефон</w:t>
      </w:r>
    </w:p>
    <w:p w:rsidR="00E741EC" w:rsidRPr="00184612" w:rsidRDefault="009504E5" w:rsidP="00184612">
      <w:pPr>
        <w:spacing w:line="240" w:lineRule="auto"/>
        <w:ind w:firstLine="357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  <w:highlight w:val="white"/>
          <w:lang w:val="ru-RU"/>
        </w:rPr>
      </w:pPr>
      <w:r w:rsidRPr="00184612"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  <w:t>Из России вы можете позвонить в Австрию по телефону 8 10 43 + код города (без ноля) + номер абонента.</w:t>
      </w:r>
      <w:r w:rsidRPr="00184612"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  <w:br/>
        <w:t>Из Австрии в Россию можно позвонить из любого телефонного автомата, набрав код России 007 + код города +номер абонента. Международные звонки из телефонов-автоматов и почтовых отделений обойдутся дешевле, чем звонки из номеров гостиниц, при этом удобнее и выгоднее пользоваться телефонной картой, поскольку расход денег по карте при прерывании разговора не округляется, как в монетных автоматах. В выходные, праздничные дни и в будни с 18:00 до 08:00 международные звонки</w:t>
      </w:r>
      <w:r w:rsidR="00E741EC" w:rsidRPr="00184612"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  <w:t xml:space="preserve"> дешевле.</w:t>
      </w:r>
    </w:p>
    <w:p w:rsidR="00C17B80" w:rsidRPr="00184612" w:rsidRDefault="00C17B80" w:rsidP="00184612">
      <w:pPr>
        <w:spacing w:line="240" w:lineRule="auto"/>
        <w:ind w:firstLine="357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  <w:highlight w:val="white"/>
          <w:lang w:val="ru-RU"/>
        </w:rPr>
      </w:pPr>
      <w:r w:rsidRPr="00184612">
        <w:rPr>
          <w:rFonts w:ascii="Times New Roman" w:hAnsi="Times New Roman" w:cs="Times New Roman"/>
          <w:b/>
          <w:bCs/>
          <w:color w:val="auto"/>
          <w:sz w:val="18"/>
          <w:szCs w:val="18"/>
          <w:highlight w:val="white"/>
          <w:lang w:val="ru-RU"/>
        </w:rPr>
        <w:t>Экстренные телефоны</w:t>
      </w:r>
    </w:p>
    <w:p w:rsidR="00E741EC" w:rsidRPr="00184612" w:rsidRDefault="00E741EC" w:rsidP="00184612">
      <w:pPr>
        <w:spacing w:line="240" w:lineRule="auto"/>
        <w:ind w:firstLine="357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Скорая медицинская помощь – 144, полиция – 133, пожарная охрана - 122. </w:t>
      </w:r>
    </w:p>
    <w:p w:rsidR="00C17B80" w:rsidRPr="00184612" w:rsidRDefault="00C17B80" w:rsidP="00184612">
      <w:pPr>
        <w:spacing w:line="240" w:lineRule="auto"/>
        <w:ind w:firstLine="357"/>
        <w:jc w:val="both"/>
        <w:rPr>
          <w:rFonts w:ascii="Times New Roman" w:hAnsi="Times New Roman" w:cs="Times New Roman"/>
          <w:b/>
          <w:color w:val="auto"/>
          <w:sz w:val="18"/>
          <w:szCs w:val="18"/>
          <w:highlight w:val="white"/>
          <w:lang w:val="ru-RU"/>
        </w:rPr>
      </w:pPr>
      <w:r w:rsidRPr="00184612">
        <w:rPr>
          <w:rFonts w:ascii="Times New Roman" w:hAnsi="Times New Roman" w:cs="Times New Roman"/>
          <w:b/>
          <w:color w:val="auto"/>
          <w:sz w:val="18"/>
          <w:szCs w:val="18"/>
          <w:highlight w:val="white"/>
          <w:lang w:val="ru-RU"/>
        </w:rPr>
        <w:t>В отеле</w:t>
      </w:r>
    </w:p>
    <w:p w:rsidR="00C17B80" w:rsidRPr="00184612" w:rsidRDefault="00C17B80" w:rsidP="00184612">
      <w:pPr>
        <w:spacing w:line="240" w:lineRule="auto"/>
        <w:ind w:firstLine="357"/>
        <w:jc w:val="both"/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</w:pPr>
      <w:r w:rsidRPr="00184612"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  <w:t xml:space="preserve">В день приезда расселение осуществляется в соответствии с правилами, принятыми в отеле. Обычно начиная с 14-00 местного времени. Расчетный час, как правило, 12-00. Просим ознакомиться на месте с условиями предоставления услуг в отеле и придерживаться установленных отелем правил. Некоторые отели при заселении требуют депозит, который возвращается клиентам после выселения из отеля за вычетом стоимости услуг, которыми воспользовались клиенты за время их пребывания в отеле. В день выезда до наступления расчетного часа (как правило, 12-00) необходимо освободить свой номер и оплатить дополнительные услуги: телефонные переговоры, мини-бар, заказ питания и напитков в номер, массаж и др. Свой багаж Вы можете оставить в камере хранения отеля и оставаться на территории отеля до прибытия трансфера. Если Вы не сдали номер до 12-00, стоимость комнаты оплачивается полностью за следующие сутки. </w:t>
      </w:r>
    </w:p>
    <w:p w:rsidR="00207A10" w:rsidRPr="00184612" w:rsidRDefault="00A06B1B" w:rsidP="00184612">
      <w:pPr>
        <w:spacing w:line="240" w:lineRule="auto"/>
        <w:ind w:firstLine="35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b/>
          <w:sz w:val="18"/>
          <w:szCs w:val="18"/>
          <w:lang w:val="ru-RU"/>
        </w:rPr>
        <w:t>Транспорт</w:t>
      </w:r>
      <w:r w:rsidRPr="0018461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105B3D" w:rsidRPr="00184612" w:rsidRDefault="00105B3D" w:rsidP="00184612">
      <w:pPr>
        <w:spacing w:line="240" w:lineRule="auto"/>
        <w:ind w:firstLine="35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sz w:val="18"/>
          <w:szCs w:val="18"/>
          <w:lang w:val="ru-RU"/>
        </w:rPr>
        <w:t>Железная дорога: в Австрии ходят поезда разных классов: скоростные и местные. Cтоимость зависит от расстояния, класса, количества человек, в один конец билет или туда и обратно.</w:t>
      </w:r>
    </w:p>
    <w:p w:rsidR="00105B3D" w:rsidRPr="00184612" w:rsidRDefault="00105B3D" w:rsidP="00184612">
      <w:pPr>
        <w:spacing w:line="240" w:lineRule="auto"/>
        <w:ind w:firstLine="35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sz w:val="18"/>
          <w:szCs w:val="18"/>
          <w:lang w:val="ru-RU"/>
        </w:rPr>
        <w:t>Автобусы в Австрии очень удобны. Единственное, о чем не нужно забывать, - после 18 часов рейсов может не оказаться. Цены дешевле, чем на поезд.</w:t>
      </w:r>
    </w:p>
    <w:p w:rsidR="00B868D4" w:rsidRPr="00184612" w:rsidRDefault="00105B3D" w:rsidP="00184612">
      <w:pPr>
        <w:spacing w:line="240" w:lineRule="auto"/>
        <w:ind w:firstLine="35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sz w:val="18"/>
          <w:szCs w:val="18"/>
          <w:lang w:val="ru-RU"/>
        </w:rPr>
        <w:t>Такси лучше вызвать по телефон</w:t>
      </w:r>
      <w:r w:rsidR="005258E3" w:rsidRPr="00184612">
        <w:rPr>
          <w:rFonts w:ascii="Times New Roman" w:hAnsi="Times New Roman" w:cs="Times New Roman"/>
          <w:sz w:val="18"/>
          <w:szCs w:val="18"/>
          <w:lang w:val="ru-RU"/>
        </w:rPr>
        <w:t>у из отеля или из ресторанчика</w:t>
      </w:r>
      <w:r w:rsidRPr="00184612">
        <w:rPr>
          <w:rFonts w:ascii="Times New Roman" w:hAnsi="Times New Roman" w:cs="Times New Roman"/>
          <w:sz w:val="18"/>
          <w:szCs w:val="18"/>
          <w:lang w:val="ru-RU"/>
        </w:rPr>
        <w:t xml:space="preserve">, а также можно найти на специальных стоянках у вокзалов, в центре </w:t>
      </w:r>
      <w:r w:rsidR="00184553" w:rsidRPr="00184612">
        <w:rPr>
          <w:rFonts w:ascii="Times New Roman" w:hAnsi="Times New Roman" w:cs="Times New Roman"/>
          <w:sz w:val="18"/>
          <w:szCs w:val="18"/>
          <w:lang w:val="ru-RU"/>
        </w:rPr>
        <w:t>города</w:t>
      </w:r>
      <w:r w:rsidRPr="00184612">
        <w:rPr>
          <w:rFonts w:ascii="Times New Roman" w:hAnsi="Times New Roman" w:cs="Times New Roman"/>
          <w:sz w:val="18"/>
          <w:szCs w:val="18"/>
          <w:lang w:val="ru-RU"/>
        </w:rPr>
        <w:t>, в аэропорту (на улице "ловить" машину не принято: даже если попробуете, никто не остановится).</w:t>
      </w:r>
    </w:p>
    <w:p w:rsidR="004414F5" w:rsidRPr="00184612" w:rsidRDefault="00332270" w:rsidP="00184612">
      <w:pPr>
        <w:spacing w:line="240" w:lineRule="auto"/>
        <w:ind w:firstLine="357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sz w:val="18"/>
          <w:szCs w:val="18"/>
          <w:lang w:val="ru-RU"/>
        </w:rPr>
        <w:t>В Вене есть метро</w:t>
      </w:r>
      <w:r w:rsidR="00105B3D" w:rsidRPr="00184612">
        <w:rPr>
          <w:rFonts w:ascii="Times New Roman" w:hAnsi="Times New Roman" w:cs="Times New Roman"/>
          <w:sz w:val="18"/>
          <w:szCs w:val="18"/>
          <w:lang w:val="ru-RU"/>
        </w:rPr>
        <w:t>, тр</w:t>
      </w:r>
      <w:r w:rsidRPr="00184612">
        <w:rPr>
          <w:rFonts w:ascii="Times New Roman" w:hAnsi="Times New Roman" w:cs="Times New Roman"/>
          <w:sz w:val="18"/>
          <w:szCs w:val="18"/>
          <w:lang w:val="ru-RU"/>
        </w:rPr>
        <w:t>амваи, автобусы и электрички</w:t>
      </w:r>
      <w:r w:rsidR="00105B3D" w:rsidRPr="00184612">
        <w:rPr>
          <w:rFonts w:ascii="Times New Roman" w:hAnsi="Times New Roman" w:cs="Times New Roman"/>
          <w:sz w:val="18"/>
          <w:szCs w:val="18"/>
          <w:lang w:val="ru-RU"/>
        </w:rPr>
        <w:t xml:space="preserve">. Наиболее удобный транспорт - метро. Остановки есть почти около всех туристических точек. </w:t>
      </w:r>
    </w:p>
    <w:p w:rsidR="00F2702D" w:rsidRPr="00184612" w:rsidRDefault="00F2702D" w:rsidP="00184612">
      <w:pPr>
        <w:spacing w:line="240" w:lineRule="auto"/>
        <w:ind w:firstLine="357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b/>
          <w:sz w:val="18"/>
          <w:szCs w:val="18"/>
          <w:lang w:val="ru-RU"/>
        </w:rPr>
        <w:t>Чаевые</w:t>
      </w:r>
    </w:p>
    <w:p w:rsidR="0030607A" w:rsidRPr="00184612" w:rsidRDefault="0030607A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hAnsi="Times New Roman" w:cs="Times New Roman"/>
          <w:sz w:val="18"/>
          <w:szCs w:val="18"/>
          <w:lang w:val="ru-RU"/>
        </w:rPr>
      </w:pPr>
      <w:r w:rsidRPr="00184612">
        <w:rPr>
          <w:rFonts w:ascii="Times New Roman" w:hAnsi="Times New Roman" w:cs="Times New Roman"/>
          <w:sz w:val="18"/>
          <w:szCs w:val="18"/>
          <w:lang w:val="ru-RU"/>
        </w:rPr>
        <w:t xml:space="preserve">Чаевые составляют 5% от стоимости заказа, в крупных ресторанах принято оставлять 10% от суммы счета. В баре и кафе можно оставить мелкие монеты. В уличных кафе чаевые не дают. </w:t>
      </w:r>
    </w:p>
    <w:p w:rsidR="00F2702D" w:rsidRPr="00184612" w:rsidRDefault="00F2702D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20"/>
          <w:szCs w:val="20"/>
          <w:lang w:val="ru-RU" w:eastAsia="ru-RU"/>
        </w:rPr>
      </w:pPr>
      <w:r w:rsidRPr="00184612">
        <w:rPr>
          <w:rFonts w:ascii="Times New Roman" w:eastAsia="Times New Roman" w:hAnsi="Times New Roman" w:cs="Times New Roman"/>
          <w:b/>
          <w:color w:val="auto"/>
          <w:kern w:val="1"/>
          <w:sz w:val="20"/>
          <w:szCs w:val="20"/>
          <w:lang w:val="ru-RU" w:eastAsia="ru-RU"/>
        </w:rPr>
        <w:t>ПРАВИЛА ЛИЧНОЙ ГИГИЕНЫ И БЕЗОПАСНОСТИ</w:t>
      </w:r>
    </w:p>
    <w:p w:rsidR="00F2702D" w:rsidRPr="00184612" w:rsidRDefault="00F2702D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Перед путешествием мы советуем ознакомиться с «Полезными советами российским гражданам, выезжающим за рубеж», размещенными на сайте МИД России: http://www.mid.ru/dks.nsf/advinf, а также с Памяткой МИД России «Каждому, кто направляется за границу», и Памяткой Роспотребнадзора выезжающим за рубеж, размещенными на нашем сайте http://www.anextour.ru в разделе «Памятки туристам».</w:t>
      </w:r>
    </w:p>
    <w:p w:rsidR="00F2702D" w:rsidRPr="00184612" w:rsidRDefault="00F2702D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Не нарушайте правила безопасности, установленные авиакомпаниями, транспортными организациями, гостиницами, местными органами власти. Проявлять более чем дружеские чувства в публичных местах запрещено под угрозой крупного штрафа, и даже депортации из страны.</w:t>
      </w:r>
    </w:p>
    <w:p w:rsidR="00F2702D" w:rsidRPr="00184612" w:rsidRDefault="00F2702D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Перед поездкой рекомендуется сделать ксерокопии основных страниц (с фотографией, личными данными, отметкой о регистрации) заграничного и внутреннего российского паспортов и взять их с собой. Паспорт (или ксерокопию паспорта), визитную карточку отеля носите с собой. </w:t>
      </w:r>
    </w:p>
    <w:p w:rsidR="00F2702D" w:rsidRPr="00184612" w:rsidRDefault="00F2702D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Уважайте традиции нормы поведения принятие в стране, в которой находитесь. При возникновении транспортных аварий, конфликтов с полицией, другими органами местной власти необходимо поставить в известность представителя принимающей стороны или сотрудников Посольства/консульства России. </w:t>
      </w:r>
    </w:p>
    <w:p w:rsidR="00F2702D" w:rsidRPr="00184612" w:rsidRDefault="00F2702D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Не оставляйте детей одних без Вашего присмотра на пляже, у бассейна, на водных горках и при пользовании аттракционами.</w:t>
      </w:r>
    </w:p>
    <w:p w:rsidR="00F2702D" w:rsidRPr="00184612" w:rsidRDefault="00F2702D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Следует учитывать особенности местной фауны, в том числе помнить, что купание в море сопряжено с опасностью нападения акул и иных, обитающих в море рыб, медуз (в сентябре-октябре) и животных. Просим соблюдать правила безопасности, установленные в этой связи в конкретном отеле и (или) регионе. Помните, что многообразные представители животного и растительного мира могут быть не только красивыми, но и опасными. Если Вы поранились или были укушены, немедленно обратитесь к врачу. </w:t>
      </w:r>
    </w:p>
    <w:p w:rsidR="00F2702D" w:rsidRPr="00184612" w:rsidRDefault="00F2702D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Не рекомендуется носить с собой большие наличные суммы. Не следует вынимать из кошелька на виду у всех крупную сумму денег. </w:t>
      </w:r>
    </w:p>
    <w:p w:rsidR="00F2702D" w:rsidRPr="00184612" w:rsidRDefault="00F2702D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Чтобы избежать опасности на улицах, рекомендуем следить за своими сумочками и бумажниками, особенно в туристических центрах, на вокзалах, автозаправочных станциях и рынках. Покидая автобус на остановках и во время экскурсий, не оставляйте в нем ручную кладь, особенно ценные вещи и деньги. </w:t>
      </w:r>
    </w:p>
    <w:p w:rsidR="00F2702D" w:rsidRPr="00184612" w:rsidRDefault="00F2702D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lastRenderedPageBreak/>
        <w:t xml:space="preserve">Важные документы, наличные деньги и драгоценности лучше хранить в сейфе номера. Если в номере нет сейфа, его можно взять в аренду за плату у администрации отеля или сдать на хранение портье в сейф на стойке регистрации. </w:t>
      </w:r>
    </w:p>
    <w:p w:rsidR="00F2702D" w:rsidRPr="00184612" w:rsidRDefault="00F2702D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Во многих отелях запрещается выносить из номера полотенца на пляж или к бассейну. Не приносите на пляж полотенца или инвентарь из номера без разрешения персонала. Купаться в одежде в бассейне запрещено.</w:t>
      </w:r>
    </w:p>
    <w:p w:rsidR="00F2702D" w:rsidRPr="00184612" w:rsidRDefault="00F2702D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Категорически запрещается курить в постели. </w:t>
      </w:r>
    </w:p>
    <w:p w:rsidR="00F2702D" w:rsidRPr="00184612" w:rsidRDefault="00F2702D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Если Вы оказались на территории иностранного государства без средств к существованию, Вы имеет право на получение помощи от дипломатических представительств и консульств РФ.</w:t>
      </w:r>
    </w:p>
    <w:p w:rsidR="00F2702D" w:rsidRPr="00184612" w:rsidRDefault="00F2702D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20"/>
          <w:szCs w:val="20"/>
          <w:lang w:val="ru-RU" w:eastAsia="ru-RU"/>
        </w:rPr>
      </w:pPr>
      <w:r w:rsidRPr="00184612">
        <w:rPr>
          <w:rFonts w:ascii="Times New Roman" w:eastAsia="Times New Roman" w:hAnsi="Times New Roman" w:cs="Times New Roman"/>
          <w:b/>
          <w:color w:val="auto"/>
          <w:kern w:val="1"/>
          <w:sz w:val="20"/>
          <w:szCs w:val="20"/>
          <w:lang w:val="ru-RU" w:eastAsia="ru-RU"/>
        </w:rPr>
        <w:t>В СЛУЧАЕ ПОТЕРИ ПАСПОРТА</w:t>
      </w:r>
    </w:p>
    <w:p w:rsidR="00F2702D" w:rsidRPr="00184612" w:rsidRDefault="00F2702D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Как только Вы поняли, что загранпаспорт потерялся, или его украли, то незамедлительно обращайтесь в дипломатическое представительство, в консульское учреждение или в представительство МИД России, которое находится в пределах приграничной территории.</w:t>
      </w:r>
    </w:p>
    <w:p w:rsidR="00F2702D" w:rsidRPr="00184612" w:rsidRDefault="00F2702D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Вам необходимо получить свидетельство на въезд в РФ (REENTRY CERTIFICATE TO THE RUSSIAN FEDERATION), которое еще называется временным загранпаспортом. Выдается на срок до 15 дней, для того, чтобы Вы успели купить обратный билет и улететь на родину.</w:t>
      </w:r>
    </w:p>
    <w:p w:rsidR="00F2702D" w:rsidRPr="00184612" w:rsidRDefault="00F2702D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Для того, чтобы Вам выдали свидетельство на возвращение в РФ, необходимо представить следующие документы: </w:t>
      </w:r>
    </w:p>
    <w:p w:rsidR="00F2702D" w:rsidRPr="00184612" w:rsidRDefault="00F2702D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•основной документ, на основании которого будут предприниматься какие-либо действия, это заявление о выдаче свидетельства (</w:t>
      </w:r>
      <w:r w:rsidRPr="00184612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u w:val="single"/>
          <w:lang w:val="ru-RU" w:eastAsia="ru-RU"/>
        </w:rPr>
        <w:t>образец заявления</w:t>
      </w:r>
      <w:r w:rsidRPr="0018461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)</w:t>
      </w:r>
    </w:p>
    <w:p w:rsidR="00F2702D" w:rsidRPr="00184612" w:rsidRDefault="00F2702D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•две фотографии цветного или черно – белого исполнения. Размер должен соответствовать 35х45 мм на четком фоне с четким изображением лица. </w:t>
      </w:r>
    </w:p>
    <w:p w:rsidR="00F2702D" w:rsidRPr="00184612" w:rsidRDefault="00F2702D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•обязательно понадобится Ваш внутренний паспорт РФ, так же возможно предоставление других документов для подтверждения своей личности, это водительские права или служебное удостоверение.</w:t>
      </w:r>
    </w:p>
    <w:p w:rsidR="00F2702D" w:rsidRPr="00184612" w:rsidRDefault="00F2702D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Срок выдачи свидетельства на возвращение в РФ составляет 2 рабочих дня со дня регистрации заявления. </w:t>
      </w:r>
    </w:p>
    <w:p w:rsidR="00F2702D" w:rsidRPr="00184612" w:rsidRDefault="00F2702D" w:rsidP="0018461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Вернувшись в Российскую Федерацию, в трехдневный срок необходимо сдать свидетельство в организацию, выдавшую паспорт (ОВИР, МИД).</w:t>
      </w:r>
    </w:p>
    <w:p w:rsidR="00F2702D" w:rsidRPr="00184612" w:rsidRDefault="00F2702D" w:rsidP="00184612">
      <w:pPr>
        <w:spacing w:line="240" w:lineRule="auto"/>
        <w:ind w:firstLine="357"/>
        <w:jc w:val="both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18461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Все вышеперечисленные документы регламентированы пунктом 20 Приказа МИД России от 28.06.2012 года № 10304.</w:t>
      </w:r>
    </w:p>
    <w:p w:rsidR="00BB22B5" w:rsidRDefault="00BB22B5" w:rsidP="00F2702D">
      <w:pPr>
        <w:spacing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4548D7" w:rsidRPr="004548D7" w:rsidRDefault="004548D7" w:rsidP="004548D7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lang w:val="ru-RU" w:eastAsia="ru-RU"/>
        </w:rPr>
      </w:pPr>
      <w:r w:rsidRPr="004548D7">
        <w:rPr>
          <w:rFonts w:ascii="Times New Roman" w:eastAsia="Times New Roman" w:hAnsi="Times New Roman" w:cs="Times New Roman"/>
          <w:b/>
          <w:color w:val="auto"/>
          <w:kern w:val="1"/>
          <w:lang w:val="ru-RU" w:eastAsia="ru-RU"/>
        </w:rPr>
        <w:t>ПОЛЕЗНАЯ ИНФОРМАЦИЯ</w:t>
      </w:r>
    </w:p>
    <w:tbl>
      <w:tblPr>
        <w:tblpPr w:leftFromText="180" w:rightFromText="180" w:vertAnchor="text" w:tblpY="1"/>
        <w:tblOverlap w:val="never"/>
        <w:tblW w:w="1048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237"/>
        <w:gridCol w:w="5245"/>
      </w:tblGrid>
      <w:tr w:rsidR="00FD1391" w:rsidRPr="00FF7BA1" w:rsidTr="00B21DC3">
        <w:trPr>
          <w:trHeight w:val="1201"/>
          <w:tblCellSpacing w:w="20" w:type="dxa"/>
        </w:trPr>
        <w:tc>
          <w:tcPr>
            <w:tcW w:w="5177" w:type="dxa"/>
            <w:shd w:val="clear" w:color="auto" w:fill="auto"/>
          </w:tcPr>
          <w:p w:rsidR="006B6927" w:rsidRPr="006B6927" w:rsidRDefault="00FD1391" w:rsidP="009A0BE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0"/>
                <w:szCs w:val="18"/>
                <w:lang w:val="ru-RU" w:eastAsia="ru-RU"/>
              </w:rPr>
            </w:pPr>
            <w:r w:rsidRPr="006B6927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0"/>
                <w:szCs w:val="18"/>
                <w:lang w:val="ru-RU" w:eastAsia="ru-RU"/>
              </w:rPr>
              <w:t>Посольство РФ в Австрии</w:t>
            </w:r>
          </w:p>
          <w:p w:rsidR="00FD1391" w:rsidRPr="0063183D" w:rsidRDefault="00FD1391" w:rsidP="0063183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63183D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Адрес: Райзнерштрассе 45-47, 1030, Вена, Австрия</w:t>
            </w:r>
          </w:p>
          <w:p w:rsidR="00FD1391" w:rsidRPr="0063183D" w:rsidRDefault="00FD1391" w:rsidP="0063183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63183D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Тел.: 0043/1/712 12 29, 0043/1/713 86 22</w:t>
            </w:r>
          </w:p>
          <w:p w:rsidR="00FD1391" w:rsidRPr="0063183D" w:rsidRDefault="00FD1391" w:rsidP="0063183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63183D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Факс: 0043/1/712 33 88</w:t>
            </w:r>
          </w:p>
          <w:p w:rsidR="00FD1391" w:rsidRPr="0063183D" w:rsidRDefault="00FD1391" w:rsidP="0063183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63183D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Электронная почта: info@rusemb.at</w:t>
            </w:r>
          </w:p>
          <w:p w:rsidR="00FD1391" w:rsidRPr="004548D7" w:rsidRDefault="00FD1391" w:rsidP="0063183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63183D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Интернет сайт: http://austria.mid.ru</w:t>
            </w:r>
            <w:r w:rsidRPr="0063183D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5185" w:type="dxa"/>
            <w:shd w:val="clear" w:color="auto" w:fill="auto"/>
          </w:tcPr>
          <w:p w:rsidR="00FD1391" w:rsidRPr="004548D7" w:rsidRDefault="00FD1391" w:rsidP="009A0BE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 xml:space="preserve">Посольство </w:t>
            </w:r>
            <w:r w:rsidR="00B60499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 xml:space="preserve">Австрии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в РФ</w:t>
            </w:r>
          </w:p>
          <w:p w:rsidR="00B60499" w:rsidRPr="00B60499" w:rsidRDefault="00B60499" w:rsidP="00B604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B60499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: Староконюшенный пер. 1, </w:t>
            </w:r>
            <w:r w:rsidRPr="00B60499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г. Москва</w:t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, 115127</w:t>
            </w:r>
          </w:p>
          <w:p w:rsidR="00B60499" w:rsidRPr="00B60499" w:rsidRDefault="00EC340B" w:rsidP="00B604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Т</w:t>
            </w:r>
            <w:r w:rsidR="00B60499" w:rsidRPr="00B60499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ел.: (+7 495) 780 60 66</w:t>
            </w:r>
          </w:p>
          <w:p w:rsidR="00FD1391" w:rsidRDefault="00B60499" w:rsidP="00B604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Факс</w:t>
            </w:r>
            <w:r w:rsidRPr="00B60499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: (+7 495) 937 42 69</w:t>
            </w:r>
          </w:p>
          <w:p w:rsidR="00EC340B" w:rsidRPr="00B60499" w:rsidRDefault="00EC340B" w:rsidP="00B604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Интернет сайт: </w:t>
            </w:r>
            <w:r w:rsidRPr="00EC340B">
              <w:rPr>
                <w:lang w:val="ru-RU"/>
              </w:rPr>
              <w:t xml:space="preserve"> </w:t>
            </w:r>
            <w:r w:rsidRPr="00EC340B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https://www.bmeia.gv.at/ru/oeb-moskau/</w:t>
            </w:r>
          </w:p>
        </w:tc>
      </w:tr>
    </w:tbl>
    <w:p w:rsidR="004548D7" w:rsidRPr="00B60499" w:rsidRDefault="009A0BE4" w:rsidP="00F2702D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B60499">
        <w:rPr>
          <w:rFonts w:ascii="Times New Roman" w:hAnsi="Times New Roman" w:cs="Times New Roman"/>
          <w:sz w:val="18"/>
          <w:szCs w:val="18"/>
          <w:lang w:val="ru-RU"/>
        </w:rPr>
        <w:br w:type="textWrapping" w:clear="all"/>
      </w:r>
    </w:p>
    <w:tbl>
      <w:tblPr>
        <w:tblW w:w="5954" w:type="dxa"/>
        <w:tblInd w:w="2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7"/>
        <w:gridCol w:w="2255"/>
        <w:gridCol w:w="1842"/>
      </w:tblGrid>
      <w:tr w:rsidR="004548D7" w:rsidRPr="00740363" w:rsidTr="005A3135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8D7" w:rsidRPr="00BB22B5" w:rsidRDefault="004548D7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BB22B5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Здравствуйте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8D7" w:rsidRPr="00BB22B5" w:rsidRDefault="000F401F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0F401F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Guten Tag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8D7" w:rsidRPr="00BB22B5" w:rsidRDefault="000F401F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0F401F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Гутэн так</w:t>
            </w:r>
          </w:p>
        </w:tc>
      </w:tr>
      <w:tr w:rsidR="004548D7" w:rsidRPr="00740363" w:rsidTr="005A3135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8D7" w:rsidRPr="00BB22B5" w:rsidRDefault="004548D7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BB22B5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До свидания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8D7" w:rsidRPr="00BB22B5" w:rsidRDefault="00324207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324207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</w:rPr>
              <w:t>Auf Wiedersehen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8D7" w:rsidRPr="00BB22B5" w:rsidRDefault="00324207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324207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Ауф видэрзэен</w:t>
            </w:r>
          </w:p>
        </w:tc>
      </w:tr>
      <w:tr w:rsidR="00C27052" w:rsidRPr="00740363" w:rsidTr="005A3135">
        <w:tc>
          <w:tcPr>
            <w:tcW w:w="1857" w:type="dxa"/>
            <w:shd w:val="clear" w:color="auto" w:fill="auto"/>
            <w:vAlign w:val="center"/>
            <w:hideMark/>
          </w:tcPr>
          <w:p w:rsidR="00BB22B5" w:rsidRPr="00BB22B5" w:rsidRDefault="00BB22B5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BB22B5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BB22B5" w:rsidRPr="00BB22B5" w:rsidRDefault="00324207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324207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</w:rPr>
              <w:t>Ja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B22B5" w:rsidRPr="00BB22B5" w:rsidRDefault="00324207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324207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Я</w:t>
            </w:r>
          </w:p>
        </w:tc>
        <w:bookmarkStart w:id="0" w:name="_GoBack"/>
        <w:bookmarkEnd w:id="0"/>
      </w:tr>
      <w:tr w:rsidR="00C27052" w:rsidRPr="00740363" w:rsidTr="005A3135">
        <w:tc>
          <w:tcPr>
            <w:tcW w:w="1857" w:type="dxa"/>
            <w:shd w:val="clear" w:color="auto" w:fill="auto"/>
            <w:vAlign w:val="center"/>
            <w:hideMark/>
          </w:tcPr>
          <w:p w:rsidR="00BB22B5" w:rsidRPr="00BB22B5" w:rsidRDefault="00BB22B5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BB22B5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BB22B5" w:rsidRPr="00BB22B5" w:rsidRDefault="00AF27A8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AF27A8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</w:rPr>
              <w:t>Nein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B22B5" w:rsidRPr="00BB22B5" w:rsidRDefault="00AF27A8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AF27A8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Найн</w:t>
            </w:r>
          </w:p>
        </w:tc>
      </w:tr>
      <w:tr w:rsidR="00C27052" w:rsidRPr="00740363" w:rsidTr="005A3135">
        <w:tc>
          <w:tcPr>
            <w:tcW w:w="1857" w:type="dxa"/>
            <w:shd w:val="clear" w:color="auto" w:fill="auto"/>
            <w:vAlign w:val="center"/>
            <w:hideMark/>
          </w:tcPr>
          <w:p w:rsidR="00BB22B5" w:rsidRPr="00BB22B5" w:rsidRDefault="00BB22B5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BB22B5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Спасибо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BB22B5" w:rsidRPr="00BB22B5" w:rsidRDefault="00FA067B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</w:rPr>
            </w:pPr>
            <w:r w:rsidRPr="00FA067B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</w:rPr>
              <w:t>Danke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B22B5" w:rsidRPr="00BB22B5" w:rsidRDefault="00FA067B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</w:rPr>
            </w:pPr>
            <w:r w:rsidRPr="00FA067B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</w:rPr>
              <w:t>Данкэ</w:t>
            </w:r>
          </w:p>
        </w:tc>
      </w:tr>
      <w:tr w:rsidR="003C7AAC" w:rsidRPr="00740363" w:rsidTr="005A3135">
        <w:tc>
          <w:tcPr>
            <w:tcW w:w="1857" w:type="dxa"/>
            <w:shd w:val="clear" w:color="auto" w:fill="auto"/>
            <w:vAlign w:val="center"/>
          </w:tcPr>
          <w:p w:rsidR="003C7AAC" w:rsidRPr="00BB22B5" w:rsidRDefault="003C7AAC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3C7AAC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Извините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C7AAC" w:rsidRPr="00FA067B" w:rsidRDefault="003C7AAC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</w:rPr>
            </w:pPr>
            <w:r w:rsidRPr="003C7AAC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</w:rPr>
              <w:t>Entschuldigen Sie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7AAC" w:rsidRPr="00FA067B" w:rsidRDefault="003C7AAC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</w:rPr>
            </w:pPr>
            <w:r w:rsidRPr="003C7AAC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</w:rPr>
              <w:t>Энтшульдигэн зи</w:t>
            </w:r>
          </w:p>
        </w:tc>
      </w:tr>
    </w:tbl>
    <w:p w:rsidR="009F0AF2" w:rsidRDefault="009F0AF2">
      <w:pPr>
        <w:rPr>
          <w:lang w:val="ru-RU"/>
        </w:rPr>
      </w:pPr>
    </w:p>
    <w:p w:rsidR="00740363" w:rsidRDefault="00740363" w:rsidP="00740363">
      <w:pPr>
        <w:pStyle w:val="a7"/>
        <w:spacing w:after="0" w:line="204" w:lineRule="auto"/>
        <w:ind w:firstLine="709"/>
        <w:jc w:val="center"/>
        <w:rPr>
          <w:rFonts w:ascii="Bookman Old Style" w:hAnsi="Bookman Old Style"/>
          <w:b/>
          <w:sz w:val="17"/>
          <w:szCs w:val="17"/>
        </w:rPr>
      </w:pPr>
      <w:r>
        <w:rPr>
          <w:rFonts w:ascii="Bookman Old Style" w:hAnsi="Bookman Old Style"/>
          <w:b/>
          <w:sz w:val="17"/>
          <w:szCs w:val="17"/>
        </w:rPr>
        <w:t xml:space="preserve">ЖЕЛАЕМ ВАМ ПРИЯТНОГО ПУТЕШЕСТВИЯ!   </w:t>
      </w:r>
    </w:p>
    <w:p w:rsidR="00740363" w:rsidRPr="005A3135" w:rsidRDefault="00740363" w:rsidP="005A3135">
      <w:pPr>
        <w:pStyle w:val="a7"/>
        <w:spacing w:before="120" w:after="0" w:line="204" w:lineRule="auto"/>
        <w:ind w:firstLine="709"/>
        <w:jc w:val="center"/>
        <w:rPr>
          <w:b/>
          <w:bCs/>
        </w:rPr>
      </w:pPr>
      <w:r>
        <w:rPr>
          <w:sz w:val="17"/>
          <w:szCs w:val="17"/>
        </w:rPr>
        <w:t>201</w:t>
      </w:r>
      <w:r w:rsidR="00B21DC3">
        <w:rPr>
          <w:sz w:val="17"/>
          <w:szCs w:val="17"/>
        </w:rPr>
        <w:t>9</w:t>
      </w:r>
      <w:r>
        <w:rPr>
          <w:sz w:val="17"/>
          <w:szCs w:val="17"/>
        </w:rPr>
        <w:t xml:space="preserve"> год</w:t>
      </w:r>
    </w:p>
    <w:sectPr w:rsidR="00740363" w:rsidRPr="005A3135" w:rsidSect="00FF7BA1">
      <w:headerReference w:type="default" r:id="rId9"/>
      <w:pgSz w:w="11909" w:h="16834"/>
      <w:pgMar w:top="709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AD0" w:rsidRDefault="00A06AD0" w:rsidP="00A06B1B">
      <w:pPr>
        <w:spacing w:line="240" w:lineRule="auto"/>
      </w:pPr>
      <w:r>
        <w:separator/>
      </w:r>
    </w:p>
  </w:endnote>
  <w:endnote w:type="continuationSeparator" w:id="0">
    <w:p w:rsidR="00A06AD0" w:rsidRDefault="00A06AD0" w:rsidP="00A06B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AD0" w:rsidRDefault="00A06AD0" w:rsidP="00A06B1B">
      <w:pPr>
        <w:spacing w:line="240" w:lineRule="auto"/>
      </w:pPr>
      <w:r>
        <w:separator/>
      </w:r>
    </w:p>
  </w:footnote>
  <w:footnote w:type="continuationSeparator" w:id="0">
    <w:p w:rsidR="00A06AD0" w:rsidRDefault="00A06AD0" w:rsidP="00A06B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35" w:rsidRDefault="005A3135" w:rsidP="005A3135">
    <w:pPr>
      <w:pStyle w:val="a9"/>
      <w:rPr>
        <w:rStyle w:val="ad"/>
        <w:rFonts w:ascii="Bookman Old Style" w:hAnsi="Bookman Old Style"/>
        <w:b/>
        <w:i/>
      </w:rPr>
    </w:pPr>
    <w:r>
      <w:rPr>
        <w:rStyle w:val="ad"/>
        <w:rFonts w:ascii="Bookman Old Style" w:hAnsi="Bookman Old Style"/>
        <w:b/>
        <w:i/>
        <w:noProof/>
        <w:lang w:val="ru-RU"/>
      </w:rPr>
      <w:t xml:space="preserve">                                                                                                         </w:t>
    </w:r>
    <w:r>
      <w:rPr>
        <w:rStyle w:val="ad"/>
        <w:rFonts w:ascii="Bookman Old Style" w:hAnsi="Bookman Old Style"/>
        <w:b/>
        <w:i/>
        <w:noProof/>
        <w:lang w:val="ru-RU" w:eastAsia="ru-RU"/>
      </w:rPr>
      <w:drawing>
        <wp:inline distT="0" distB="0" distL="0" distR="0" wp14:anchorId="67BD79DF" wp14:editId="6AF947EF">
          <wp:extent cx="1640205" cy="23749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A3135" w:rsidRPr="005A3135" w:rsidRDefault="005A3135">
    <w:pPr>
      <w:pStyle w:val="a9"/>
      <w:rPr>
        <w:rFonts w:ascii="Bookman Old Style" w:hAnsi="Bookman Old Style"/>
        <w:b/>
        <w:i/>
        <w:sz w:val="16"/>
        <w:szCs w:val="16"/>
      </w:rPr>
    </w:pPr>
    <w:r>
      <w:rPr>
        <w:rStyle w:val="ad"/>
        <w:rFonts w:ascii="Bookman Old Style" w:hAnsi="Bookman Old Style"/>
        <w:b/>
        <w:i/>
      </w:rPr>
      <w:t>ПАМЯТКА ТУРИСТУ</w:t>
    </w:r>
    <w:r>
      <w:rPr>
        <w:rStyle w:val="ad"/>
        <w:rFonts w:ascii="Bookman Old Style" w:hAnsi="Bookman Old Style"/>
        <w:b/>
        <w:i/>
        <w:lang w:val="ru-RU"/>
      </w:rP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515B"/>
    <w:multiLevelType w:val="multilevel"/>
    <w:tmpl w:val="9E32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77340"/>
    <w:multiLevelType w:val="multilevel"/>
    <w:tmpl w:val="74DC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5227C7"/>
    <w:multiLevelType w:val="multilevel"/>
    <w:tmpl w:val="4AF2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0QaKg0YPahOi1oQ+lK0I+jmdv1HWYCt8jZbPJrVAOvS18eDhUsAyub63+rVUVM7WEhIEoishiTmvvSUrfWJOQ==" w:salt="PPq7SUKtACPw5wxUk78N2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F2"/>
    <w:rsid w:val="00040994"/>
    <w:rsid w:val="000413CC"/>
    <w:rsid w:val="00046C08"/>
    <w:rsid w:val="00072BCA"/>
    <w:rsid w:val="000A0C60"/>
    <w:rsid w:val="000B69A3"/>
    <w:rsid w:val="000F401F"/>
    <w:rsid w:val="000F6FA9"/>
    <w:rsid w:val="00105B3D"/>
    <w:rsid w:val="001150DF"/>
    <w:rsid w:val="001449B5"/>
    <w:rsid w:val="0014684E"/>
    <w:rsid w:val="00156F0F"/>
    <w:rsid w:val="00184553"/>
    <w:rsid w:val="00184612"/>
    <w:rsid w:val="001E2EB4"/>
    <w:rsid w:val="001E468F"/>
    <w:rsid w:val="00207A10"/>
    <w:rsid w:val="00222ADA"/>
    <w:rsid w:val="00297CB8"/>
    <w:rsid w:val="002B177C"/>
    <w:rsid w:val="00302659"/>
    <w:rsid w:val="0030607A"/>
    <w:rsid w:val="00324207"/>
    <w:rsid w:val="00332270"/>
    <w:rsid w:val="0033389E"/>
    <w:rsid w:val="00350979"/>
    <w:rsid w:val="003521E1"/>
    <w:rsid w:val="003C7AAC"/>
    <w:rsid w:val="004414F5"/>
    <w:rsid w:val="004548D7"/>
    <w:rsid w:val="004712A1"/>
    <w:rsid w:val="00491764"/>
    <w:rsid w:val="004C6176"/>
    <w:rsid w:val="005037BE"/>
    <w:rsid w:val="00511A12"/>
    <w:rsid w:val="0051410C"/>
    <w:rsid w:val="005258E3"/>
    <w:rsid w:val="005313AD"/>
    <w:rsid w:val="00534084"/>
    <w:rsid w:val="005975CF"/>
    <w:rsid w:val="005A3135"/>
    <w:rsid w:val="005B002E"/>
    <w:rsid w:val="006021A2"/>
    <w:rsid w:val="0063183D"/>
    <w:rsid w:val="00665FC1"/>
    <w:rsid w:val="006B6927"/>
    <w:rsid w:val="006E39C5"/>
    <w:rsid w:val="00706725"/>
    <w:rsid w:val="00707A7D"/>
    <w:rsid w:val="00740363"/>
    <w:rsid w:val="00764CC8"/>
    <w:rsid w:val="007A11A4"/>
    <w:rsid w:val="007A427E"/>
    <w:rsid w:val="0080450E"/>
    <w:rsid w:val="00806DB5"/>
    <w:rsid w:val="00827BBD"/>
    <w:rsid w:val="008A1AE9"/>
    <w:rsid w:val="008E1164"/>
    <w:rsid w:val="008E534D"/>
    <w:rsid w:val="009504E5"/>
    <w:rsid w:val="00966DE9"/>
    <w:rsid w:val="009A0BE4"/>
    <w:rsid w:val="009F0AF2"/>
    <w:rsid w:val="00A06AD0"/>
    <w:rsid w:val="00A06B1B"/>
    <w:rsid w:val="00AF27A8"/>
    <w:rsid w:val="00B10911"/>
    <w:rsid w:val="00B21DC3"/>
    <w:rsid w:val="00B60499"/>
    <w:rsid w:val="00B656B7"/>
    <w:rsid w:val="00B83D96"/>
    <w:rsid w:val="00B868D4"/>
    <w:rsid w:val="00BB22B5"/>
    <w:rsid w:val="00C17B80"/>
    <w:rsid w:val="00C27052"/>
    <w:rsid w:val="00C43E37"/>
    <w:rsid w:val="00CB2656"/>
    <w:rsid w:val="00D0254B"/>
    <w:rsid w:val="00D03D20"/>
    <w:rsid w:val="00D17B32"/>
    <w:rsid w:val="00D37041"/>
    <w:rsid w:val="00D57C6C"/>
    <w:rsid w:val="00D7464F"/>
    <w:rsid w:val="00DA0616"/>
    <w:rsid w:val="00E67E36"/>
    <w:rsid w:val="00E741EC"/>
    <w:rsid w:val="00E9072D"/>
    <w:rsid w:val="00EA3EBE"/>
    <w:rsid w:val="00EC340B"/>
    <w:rsid w:val="00F15195"/>
    <w:rsid w:val="00F23E4B"/>
    <w:rsid w:val="00F26A0E"/>
    <w:rsid w:val="00F2702D"/>
    <w:rsid w:val="00F35B9B"/>
    <w:rsid w:val="00FA067B"/>
    <w:rsid w:val="00FD124E"/>
    <w:rsid w:val="00FD1391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1E1C5"/>
  <w15:docId w15:val="{A939550D-1205-46FB-901A-2413DD2A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8E534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A1AE9"/>
  </w:style>
  <w:style w:type="character" w:styleId="a6">
    <w:name w:val="Strong"/>
    <w:basedOn w:val="a0"/>
    <w:uiPriority w:val="22"/>
    <w:qFormat/>
    <w:rsid w:val="008A1AE9"/>
    <w:rPr>
      <w:b/>
      <w:bCs/>
    </w:rPr>
  </w:style>
  <w:style w:type="paragraph" w:styleId="a7">
    <w:name w:val="Body Text"/>
    <w:basedOn w:val="a"/>
    <w:link w:val="a8"/>
    <w:unhideWhenUsed/>
    <w:rsid w:val="00740363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auto"/>
      <w:kern w:val="2"/>
      <w:sz w:val="24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740363"/>
    <w:rPr>
      <w:rFonts w:ascii="Times New Roman" w:eastAsia="Times New Roman" w:hAnsi="Times New Roman" w:cs="Times New Roman"/>
      <w:color w:val="auto"/>
      <w:kern w:val="2"/>
      <w:sz w:val="24"/>
      <w:szCs w:val="20"/>
      <w:lang w:val="ru-RU" w:eastAsia="ru-RU"/>
    </w:rPr>
  </w:style>
  <w:style w:type="paragraph" w:styleId="a9">
    <w:name w:val="header"/>
    <w:basedOn w:val="a"/>
    <w:link w:val="aa"/>
    <w:unhideWhenUsed/>
    <w:rsid w:val="00A06B1B"/>
    <w:pPr>
      <w:tabs>
        <w:tab w:val="center" w:pos="4844"/>
        <w:tab w:val="right" w:pos="9689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A06B1B"/>
  </w:style>
  <w:style w:type="paragraph" w:styleId="ab">
    <w:name w:val="footer"/>
    <w:basedOn w:val="a"/>
    <w:link w:val="ac"/>
    <w:uiPriority w:val="99"/>
    <w:unhideWhenUsed/>
    <w:rsid w:val="00A06B1B"/>
    <w:pPr>
      <w:tabs>
        <w:tab w:val="center" w:pos="4844"/>
        <w:tab w:val="right" w:pos="9689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6B1B"/>
  </w:style>
  <w:style w:type="character" w:styleId="ad">
    <w:name w:val="page number"/>
    <w:basedOn w:val="a0"/>
    <w:semiHidden/>
    <w:unhideWhenUsed/>
    <w:rsid w:val="005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extou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6C636-8A3A-4BE3-84BB-52BF861C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3337</Words>
  <Characters>19023</Characters>
  <Application>Microsoft Office Word</Application>
  <DocSecurity>8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Smychnikova</dc:creator>
  <cp:lastModifiedBy>Admin</cp:lastModifiedBy>
  <cp:revision>86</cp:revision>
  <dcterms:created xsi:type="dcterms:W3CDTF">2017-05-02T10:25:00Z</dcterms:created>
  <dcterms:modified xsi:type="dcterms:W3CDTF">2019-01-18T06:31:00Z</dcterms:modified>
</cp:coreProperties>
</file>